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2E" w:rsidRPr="00F46F51" w:rsidRDefault="0062012E" w:rsidP="0062012E">
      <w:pPr>
        <w:jc w:val="center"/>
        <w:rPr>
          <w:rFonts w:ascii="Arial" w:hAnsi="Arial" w:cs="Arial"/>
          <w:b/>
          <w:sz w:val="18"/>
          <w:szCs w:val="18"/>
        </w:rPr>
      </w:pPr>
      <w:r w:rsidRPr="00F46F51">
        <w:rPr>
          <w:rFonts w:ascii="Arial" w:hAnsi="Arial" w:cs="Arial"/>
          <w:b/>
          <w:sz w:val="18"/>
          <w:szCs w:val="18"/>
        </w:rPr>
        <w:t xml:space="preserve">EXAMEN DE GRADO         BOLO   No. 6     </w:t>
      </w:r>
    </w:p>
    <w:p w:rsidR="0062012E" w:rsidRPr="00721DF1" w:rsidRDefault="00FA68A8" w:rsidP="0062012E">
      <w:pPr>
        <w:jc w:val="both"/>
        <w:rPr>
          <w:rFonts w:ascii="Arial" w:hAnsi="Arial" w:cs="Arial"/>
          <w:sz w:val="18"/>
          <w:szCs w:val="18"/>
        </w:rPr>
      </w:pPr>
      <w:r>
        <w:rPr>
          <w:rFonts w:ascii="Arial" w:hAnsi="Arial" w:cs="Arial"/>
          <w:b/>
          <w:sz w:val="18"/>
          <w:szCs w:val="18"/>
        </w:rPr>
        <w:t>1</w:t>
      </w:r>
      <w:r w:rsidR="0062012E" w:rsidRPr="00721DF1">
        <w:rPr>
          <w:rFonts w:ascii="Arial" w:hAnsi="Arial" w:cs="Arial"/>
          <w:sz w:val="18"/>
          <w:szCs w:val="18"/>
        </w:rPr>
        <w:t xml:space="preserve">.- Electrónica Nacional fabrica 2 productos: grabadoras y calculadoras electrónicas las cuales las vende en todo el país a mayoristas y minoristas. La administración de Electrónica Nacional está muy complacida por el desarrollo de su compañía durante el 2008 señalan que este año se venderán 70.000 grabadoras y 140.000 calculadoras electrónicas. El estado de resultados proyectado, que se presenta en seguida, muestra que Electrónica Nacional excederá su meta de utilidades del 9% sobre las ventas después de impuestos. El negocio de grabadoras ha permanecido bastante estable durante los últimos años y la compañía no piensa cambiar el precio de los aparatos. Sin embargo  la competencia entre los fabricantes de calculadoras electrónicas ha ido en aumento. Las calculadoras de Electrónica Nacional han tenido muy buena aceptación entre los consumidores y con el fin de mantener este interés y hacer frente a las reducciones de precios que se esperan de la competencia, la administración  ha decidido rebajar el precio de su calculadora a los mayoristas de Bs. </w:t>
      </w:r>
      <w:smartTag w:uri="urn:schemas-microsoft-com:office:smarttags" w:element="metricconverter">
        <w:smartTagPr>
          <w:attr w:name="ProductID" w:val="562,5 a"/>
        </w:smartTagPr>
        <w:r w:rsidR="0062012E" w:rsidRPr="00721DF1">
          <w:rPr>
            <w:rFonts w:ascii="Arial" w:hAnsi="Arial" w:cs="Arial"/>
            <w:sz w:val="18"/>
            <w:szCs w:val="18"/>
          </w:rPr>
          <w:t>562,5 a</w:t>
        </w:r>
      </w:smartTag>
      <w:r w:rsidR="0062012E" w:rsidRPr="00721DF1">
        <w:rPr>
          <w:rFonts w:ascii="Arial" w:hAnsi="Arial" w:cs="Arial"/>
          <w:sz w:val="18"/>
          <w:szCs w:val="18"/>
        </w:rPr>
        <w:t xml:space="preserve"> Bs. 500 por unidad, a partir del 1ro de enero de 2009. Al mismo tiempo la compañía se propone realizar un gasto adicional en publicidad de Bs. 1.425.000 durante el año de 2009. Como consecuencia de estas acciones, la administración indica que el </w:t>
      </w:r>
      <w:r w:rsidR="00F46F51" w:rsidRPr="00721DF1">
        <w:rPr>
          <w:rFonts w:ascii="Arial" w:hAnsi="Arial" w:cs="Arial"/>
          <w:sz w:val="18"/>
          <w:szCs w:val="18"/>
        </w:rPr>
        <w:t>73</w:t>
      </w:r>
      <w:r w:rsidR="0062012E" w:rsidRPr="00721DF1">
        <w:rPr>
          <w:rFonts w:ascii="Arial" w:hAnsi="Arial" w:cs="Arial"/>
          <w:sz w:val="18"/>
          <w:szCs w:val="18"/>
        </w:rPr>
        <w:t xml:space="preserve">% de sus ingresos totales provendrán de las ventas de calculadoras en comparación del </w:t>
      </w:r>
      <w:r w:rsidR="00F46F51" w:rsidRPr="00721DF1">
        <w:rPr>
          <w:rFonts w:ascii="Arial" w:hAnsi="Arial" w:cs="Arial"/>
          <w:sz w:val="18"/>
          <w:szCs w:val="18"/>
        </w:rPr>
        <w:t>68</w:t>
      </w:r>
      <w:r w:rsidR="0062012E" w:rsidRPr="00721DF1">
        <w:rPr>
          <w:rFonts w:ascii="Arial" w:hAnsi="Arial" w:cs="Arial"/>
          <w:sz w:val="18"/>
          <w:szCs w:val="18"/>
        </w:rPr>
        <w:t>% de 2008. Al igual que en años anteriores se supone que la mezcla de ventas sea la misma en todos los niveles de volumen. (Es decir, la mezcla de ventas en 2009 permanecerá constante cualesquiera que sean los niveles de volumen) El total de costos indirectos de fabricación fijos no cambiara en 2009, como tampoco lo harán las tasas de costos indirectos de fabricación variables (aplicados sobre la base de hora de mano de obra directa). Sin embargo, se esperan cambios en el costo de materiales y mano de obra directa. En 2009 será más barato el costo de los componentes electrónicos de estado sólido y Electrónica Nacional estima que durante este año los costos de materiales disminuirán en un 1</w:t>
      </w:r>
      <w:r w:rsidR="00F46F51" w:rsidRPr="00721DF1">
        <w:rPr>
          <w:rFonts w:ascii="Arial" w:hAnsi="Arial" w:cs="Arial"/>
          <w:sz w:val="18"/>
          <w:szCs w:val="18"/>
        </w:rPr>
        <w:t>2</w:t>
      </w:r>
      <w:r w:rsidR="0062012E" w:rsidRPr="00721DF1">
        <w:rPr>
          <w:rFonts w:ascii="Arial" w:hAnsi="Arial" w:cs="Arial"/>
          <w:sz w:val="18"/>
          <w:szCs w:val="18"/>
        </w:rPr>
        <w:t>%  en el caso de las grabadoras y en un 2</w:t>
      </w:r>
      <w:r w:rsidR="00F46F51" w:rsidRPr="00721DF1">
        <w:rPr>
          <w:rFonts w:ascii="Arial" w:hAnsi="Arial" w:cs="Arial"/>
          <w:sz w:val="18"/>
          <w:szCs w:val="18"/>
        </w:rPr>
        <w:t>2</w:t>
      </w:r>
      <w:r w:rsidR="0062012E" w:rsidRPr="00721DF1">
        <w:rPr>
          <w:rFonts w:ascii="Arial" w:hAnsi="Arial" w:cs="Arial"/>
          <w:sz w:val="18"/>
          <w:szCs w:val="18"/>
        </w:rPr>
        <w:t>% en calculadoras. Sin embargo, los costos de mano de obra directa para ambos productos aumentarán 1</w:t>
      </w:r>
      <w:r w:rsidR="00F46F51" w:rsidRPr="00721DF1">
        <w:rPr>
          <w:rFonts w:ascii="Arial" w:hAnsi="Arial" w:cs="Arial"/>
          <w:sz w:val="18"/>
          <w:szCs w:val="18"/>
        </w:rPr>
        <w:t>1</w:t>
      </w:r>
      <w:r w:rsidR="0062012E" w:rsidRPr="00721DF1">
        <w:rPr>
          <w:rFonts w:ascii="Arial" w:hAnsi="Arial" w:cs="Arial"/>
          <w:sz w:val="18"/>
          <w:szCs w:val="18"/>
        </w:rPr>
        <w:t>% en el próximo año. Las tasas de costos indirectos de fabricación variables permanecerán sin cambio en Bs. 50 por unidad.</w:t>
      </w:r>
    </w:p>
    <w:p w:rsidR="0062012E" w:rsidRPr="00721DF1" w:rsidRDefault="0062012E" w:rsidP="0062012E">
      <w:pPr>
        <w:jc w:val="center"/>
        <w:rPr>
          <w:rFonts w:ascii="Arial" w:hAnsi="Arial" w:cs="Arial"/>
          <w:sz w:val="18"/>
          <w:szCs w:val="18"/>
        </w:rPr>
      </w:pPr>
      <w:r w:rsidRPr="00721DF1">
        <w:rPr>
          <w:rFonts w:ascii="Arial" w:hAnsi="Arial" w:cs="Arial"/>
          <w:sz w:val="18"/>
          <w:szCs w:val="18"/>
        </w:rPr>
        <w:t>ELECTRONICA NACIONAL</w:t>
      </w:r>
    </w:p>
    <w:p w:rsidR="0062012E" w:rsidRPr="00721DF1" w:rsidRDefault="0062012E" w:rsidP="0062012E">
      <w:pPr>
        <w:jc w:val="center"/>
        <w:rPr>
          <w:rFonts w:ascii="Arial" w:hAnsi="Arial" w:cs="Arial"/>
          <w:sz w:val="18"/>
          <w:szCs w:val="18"/>
        </w:rPr>
      </w:pPr>
      <w:r w:rsidRPr="00721DF1">
        <w:rPr>
          <w:rFonts w:ascii="Arial" w:hAnsi="Arial" w:cs="Arial"/>
          <w:sz w:val="18"/>
          <w:szCs w:val="18"/>
        </w:rPr>
        <w:t>Estado de resultados proyectado para el año terminado al 31 de diciembre 2008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080"/>
        <w:gridCol w:w="1800"/>
        <w:gridCol w:w="1080"/>
        <w:gridCol w:w="1440"/>
      </w:tblGrid>
      <w:tr w:rsidR="0062012E" w:rsidRPr="00721DF1" w:rsidTr="00C45DAB">
        <w:tc>
          <w:tcPr>
            <w:tcW w:w="2700" w:type="dxa"/>
            <w:vMerge w:val="restart"/>
          </w:tcPr>
          <w:p w:rsidR="0062012E" w:rsidRPr="00721DF1" w:rsidRDefault="0062012E" w:rsidP="00C45DAB">
            <w:pPr>
              <w:rPr>
                <w:rFonts w:ascii="Arial" w:hAnsi="Arial" w:cs="Arial"/>
                <w:sz w:val="18"/>
                <w:szCs w:val="18"/>
              </w:rPr>
            </w:pPr>
          </w:p>
        </w:tc>
        <w:tc>
          <w:tcPr>
            <w:tcW w:w="2700" w:type="dxa"/>
            <w:gridSpan w:val="2"/>
          </w:tcPr>
          <w:p w:rsidR="0062012E" w:rsidRPr="00721DF1" w:rsidRDefault="0062012E" w:rsidP="00C45DAB">
            <w:pPr>
              <w:jc w:val="center"/>
              <w:rPr>
                <w:rFonts w:ascii="Arial" w:hAnsi="Arial" w:cs="Arial"/>
                <w:sz w:val="18"/>
                <w:szCs w:val="18"/>
              </w:rPr>
            </w:pPr>
            <w:r w:rsidRPr="00721DF1">
              <w:rPr>
                <w:rFonts w:ascii="Arial" w:hAnsi="Arial" w:cs="Arial"/>
                <w:sz w:val="18"/>
                <w:szCs w:val="18"/>
              </w:rPr>
              <w:t>GRABADORAS</w:t>
            </w:r>
          </w:p>
        </w:tc>
        <w:tc>
          <w:tcPr>
            <w:tcW w:w="2880" w:type="dxa"/>
            <w:gridSpan w:val="2"/>
          </w:tcPr>
          <w:p w:rsidR="0062012E" w:rsidRPr="00721DF1" w:rsidRDefault="0062012E" w:rsidP="00C45DAB">
            <w:pPr>
              <w:jc w:val="center"/>
              <w:rPr>
                <w:rFonts w:ascii="Arial" w:hAnsi="Arial" w:cs="Arial"/>
                <w:sz w:val="18"/>
                <w:szCs w:val="18"/>
              </w:rPr>
            </w:pPr>
            <w:r w:rsidRPr="00721DF1">
              <w:rPr>
                <w:rFonts w:ascii="Arial" w:hAnsi="Arial" w:cs="Arial"/>
                <w:sz w:val="18"/>
                <w:szCs w:val="18"/>
              </w:rPr>
              <w:t>CALCULADORAS ELCTRONICAS</w:t>
            </w:r>
          </w:p>
        </w:tc>
        <w:tc>
          <w:tcPr>
            <w:tcW w:w="1440" w:type="dxa"/>
            <w:vMerge w:val="restart"/>
          </w:tcPr>
          <w:p w:rsidR="0062012E" w:rsidRPr="00721DF1" w:rsidRDefault="0062012E" w:rsidP="00C45DAB">
            <w:pPr>
              <w:rPr>
                <w:rFonts w:ascii="Arial" w:hAnsi="Arial" w:cs="Arial"/>
                <w:sz w:val="18"/>
                <w:szCs w:val="18"/>
              </w:rPr>
            </w:pPr>
          </w:p>
          <w:p w:rsidR="0062012E" w:rsidRPr="00721DF1" w:rsidRDefault="0062012E" w:rsidP="00C45DAB">
            <w:pPr>
              <w:rPr>
                <w:rFonts w:ascii="Arial" w:hAnsi="Arial" w:cs="Arial"/>
                <w:sz w:val="18"/>
                <w:szCs w:val="18"/>
              </w:rPr>
            </w:pPr>
          </w:p>
          <w:p w:rsidR="0062012E" w:rsidRPr="00721DF1" w:rsidRDefault="0062012E" w:rsidP="00C45DAB">
            <w:pPr>
              <w:rPr>
                <w:rFonts w:ascii="Arial" w:hAnsi="Arial" w:cs="Arial"/>
                <w:sz w:val="18"/>
                <w:szCs w:val="18"/>
              </w:rPr>
            </w:pPr>
            <w:r w:rsidRPr="00721DF1">
              <w:rPr>
                <w:rFonts w:ascii="Arial" w:hAnsi="Arial" w:cs="Arial"/>
                <w:sz w:val="18"/>
                <w:szCs w:val="18"/>
              </w:rPr>
              <w:t xml:space="preserve">Total </w:t>
            </w:r>
          </w:p>
          <w:p w:rsidR="0062012E" w:rsidRPr="00721DF1" w:rsidRDefault="0062012E" w:rsidP="00C45DAB">
            <w:pPr>
              <w:rPr>
                <w:rFonts w:ascii="Arial" w:hAnsi="Arial" w:cs="Arial"/>
                <w:sz w:val="18"/>
                <w:szCs w:val="18"/>
              </w:rPr>
            </w:pPr>
            <w:r w:rsidRPr="00721DF1">
              <w:rPr>
                <w:rFonts w:ascii="Arial" w:hAnsi="Arial" w:cs="Arial"/>
                <w:sz w:val="18"/>
                <w:szCs w:val="18"/>
              </w:rPr>
              <w:t>(Miles Bs)</w:t>
            </w:r>
          </w:p>
        </w:tc>
      </w:tr>
      <w:tr w:rsidR="0062012E" w:rsidRPr="00721DF1" w:rsidTr="00C45DAB">
        <w:tc>
          <w:tcPr>
            <w:tcW w:w="2700" w:type="dxa"/>
            <w:vMerge/>
          </w:tcPr>
          <w:p w:rsidR="0062012E" w:rsidRPr="00721DF1" w:rsidRDefault="0062012E" w:rsidP="00C45DAB">
            <w:pPr>
              <w:rPr>
                <w:rFonts w:ascii="Arial" w:hAnsi="Arial" w:cs="Arial"/>
                <w:sz w:val="18"/>
                <w:szCs w:val="18"/>
              </w:rPr>
            </w:pP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Importe Total  (miles de Bs)</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Por unidad</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Importe Total  (miles de Bs)</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Por unidad</w:t>
            </w:r>
          </w:p>
        </w:tc>
        <w:tc>
          <w:tcPr>
            <w:tcW w:w="1440" w:type="dxa"/>
            <w:vMerge/>
          </w:tcPr>
          <w:p w:rsidR="0062012E" w:rsidRPr="00721DF1" w:rsidRDefault="0062012E" w:rsidP="00C45DAB">
            <w:pPr>
              <w:rPr>
                <w:rFonts w:ascii="Arial" w:hAnsi="Arial" w:cs="Arial"/>
                <w:sz w:val="18"/>
                <w:szCs w:val="18"/>
              </w:rPr>
            </w:pP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Ventas</w:t>
            </w: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Bs    26.250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Bs 375</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Bs     78.750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Bs 562,5</w:t>
            </w: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Bs   105.000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Costos de producción y de venta:</w:t>
            </w:r>
          </w:p>
        </w:tc>
        <w:tc>
          <w:tcPr>
            <w:tcW w:w="162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80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440" w:type="dxa"/>
          </w:tcPr>
          <w:p w:rsidR="0062012E" w:rsidRPr="00721DF1" w:rsidRDefault="0062012E" w:rsidP="00C45DAB">
            <w:pPr>
              <w:rPr>
                <w:rFonts w:ascii="Arial" w:hAnsi="Arial" w:cs="Arial"/>
                <w:sz w:val="18"/>
                <w:szCs w:val="18"/>
              </w:rPr>
            </w:pP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Materiales</w:t>
            </w: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7.000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100</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15.750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112,5</w:t>
            </w: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22.750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Mano de obra directa</w:t>
            </w: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3.500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50</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10.500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75</w:t>
            </w: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14.000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Costos indirectos de </w:t>
            </w:r>
            <w:proofErr w:type="spellStart"/>
            <w:r w:rsidRPr="00721DF1">
              <w:rPr>
                <w:rFonts w:ascii="Arial" w:hAnsi="Arial" w:cs="Arial"/>
                <w:sz w:val="18"/>
                <w:szCs w:val="18"/>
              </w:rPr>
              <w:t>fab</w:t>
            </w:r>
            <w:proofErr w:type="spellEnd"/>
            <w:r w:rsidRPr="00721DF1">
              <w:rPr>
                <w:rFonts w:ascii="Arial" w:hAnsi="Arial" w:cs="Arial"/>
                <w:sz w:val="18"/>
                <w:szCs w:val="18"/>
              </w:rPr>
              <w:t>. variables</w:t>
            </w: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3.500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50</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7.000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50</w:t>
            </w: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10.500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Costos indirectos de </w:t>
            </w:r>
            <w:proofErr w:type="spellStart"/>
            <w:r w:rsidRPr="00721DF1">
              <w:rPr>
                <w:rFonts w:ascii="Arial" w:hAnsi="Arial" w:cs="Arial"/>
                <w:sz w:val="18"/>
                <w:szCs w:val="18"/>
              </w:rPr>
              <w:t>fab</w:t>
            </w:r>
            <w:proofErr w:type="spellEnd"/>
            <w:r w:rsidRPr="00721DF1">
              <w:rPr>
                <w:rFonts w:ascii="Arial" w:hAnsi="Arial" w:cs="Arial"/>
                <w:sz w:val="18"/>
                <w:szCs w:val="18"/>
              </w:rPr>
              <w:t>. Fijos</w:t>
            </w: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1.750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25</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5.250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37,5</w:t>
            </w: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7.000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Total de costos de producción</w:t>
            </w: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15.750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225</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38.500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275</w:t>
            </w: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54.250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Utilidad bruta</w:t>
            </w:r>
          </w:p>
        </w:tc>
        <w:tc>
          <w:tcPr>
            <w:tcW w:w="162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10.500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150</w:t>
            </w:r>
          </w:p>
        </w:tc>
        <w:tc>
          <w:tcPr>
            <w:tcW w:w="18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40.250</w:t>
            </w:r>
          </w:p>
        </w:tc>
        <w:tc>
          <w:tcPr>
            <w:tcW w:w="108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172,5</w:t>
            </w: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w:t>
            </w:r>
            <w:r w:rsidR="00F46F51" w:rsidRPr="00721DF1">
              <w:rPr>
                <w:rFonts w:ascii="Arial" w:hAnsi="Arial" w:cs="Arial"/>
                <w:sz w:val="18"/>
                <w:szCs w:val="18"/>
              </w:rPr>
              <w:t xml:space="preserve"> </w:t>
            </w:r>
            <w:r w:rsidRPr="00721DF1">
              <w:rPr>
                <w:rFonts w:ascii="Arial" w:hAnsi="Arial" w:cs="Arial"/>
                <w:sz w:val="18"/>
                <w:szCs w:val="18"/>
              </w:rPr>
              <w:t xml:space="preserve">  50.750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Gastos de venta y </w:t>
            </w:r>
            <w:proofErr w:type="gramStart"/>
            <w:r w:rsidRPr="00721DF1">
              <w:rPr>
                <w:rFonts w:ascii="Arial" w:hAnsi="Arial" w:cs="Arial"/>
                <w:sz w:val="18"/>
                <w:szCs w:val="18"/>
              </w:rPr>
              <w:t>Admón..</w:t>
            </w:r>
            <w:proofErr w:type="gramEnd"/>
            <w:r w:rsidRPr="00721DF1">
              <w:rPr>
                <w:rFonts w:ascii="Arial" w:hAnsi="Arial" w:cs="Arial"/>
                <w:sz w:val="18"/>
                <w:szCs w:val="18"/>
              </w:rPr>
              <w:t xml:space="preserve"> fijos</w:t>
            </w:r>
          </w:p>
        </w:tc>
        <w:tc>
          <w:tcPr>
            <w:tcW w:w="162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80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w:t>
            </w:r>
            <w:r w:rsidR="00F46F51" w:rsidRPr="00721DF1">
              <w:rPr>
                <w:rFonts w:ascii="Arial" w:hAnsi="Arial" w:cs="Arial"/>
                <w:sz w:val="18"/>
                <w:szCs w:val="18"/>
              </w:rPr>
              <w:t xml:space="preserve"> </w:t>
            </w:r>
            <w:r w:rsidRPr="00721DF1">
              <w:rPr>
                <w:rFonts w:ascii="Arial" w:hAnsi="Arial" w:cs="Arial"/>
                <w:sz w:val="18"/>
                <w:szCs w:val="18"/>
              </w:rPr>
              <w:t>25.100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Utilidad antes de impuestos </w:t>
            </w:r>
          </w:p>
        </w:tc>
        <w:tc>
          <w:tcPr>
            <w:tcW w:w="162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80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25.650</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Impuestos (25%)</w:t>
            </w:r>
          </w:p>
        </w:tc>
        <w:tc>
          <w:tcPr>
            <w:tcW w:w="162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80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       </w:t>
            </w:r>
            <w:r w:rsidR="00F46F51" w:rsidRPr="00721DF1">
              <w:rPr>
                <w:rFonts w:ascii="Arial" w:hAnsi="Arial" w:cs="Arial"/>
                <w:sz w:val="18"/>
                <w:szCs w:val="18"/>
              </w:rPr>
              <w:t xml:space="preserve"> </w:t>
            </w:r>
            <w:r w:rsidRPr="00721DF1">
              <w:rPr>
                <w:rFonts w:ascii="Arial" w:hAnsi="Arial" w:cs="Arial"/>
                <w:sz w:val="18"/>
                <w:szCs w:val="18"/>
              </w:rPr>
              <w:t xml:space="preserve"> 6.412,5</w:t>
            </w:r>
          </w:p>
        </w:tc>
      </w:tr>
      <w:tr w:rsidR="0062012E" w:rsidRPr="00721DF1" w:rsidTr="00C45DAB">
        <w:tc>
          <w:tcPr>
            <w:tcW w:w="2700" w:type="dxa"/>
          </w:tcPr>
          <w:p w:rsidR="0062012E" w:rsidRPr="00721DF1" w:rsidRDefault="0062012E" w:rsidP="00C45DAB">
            <w:pPr>
              <w:rPr>
                <w:rFonts w:ascii="Arial" w:hAnsi="Arial" w:cs="Arial"/>
                <w:sz w:val="18"/>
                <w:szCs w:val="18"/>
              </w:rPr>
            </w:pPr>
            <w:r w:rsidRPr="00721DF1">
              <w:rPr>
                <w:rFonts w:ascii="Arial" w:hAnsi="Arial" w:cs="Arial"/>
                <w:sz w:val="18"/>
                <w:szCs w:val="18"/>
              </w:rPr>
              <w:t>Utilidad neta</w:t>
            </w:r>
          </w:p>
        </w:tc>
        <w:tc>
          <w:tcPr>
            <w:tcW w:w="162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800" w:type="dxa"/>
          </w:tcPr>
          <w:p w:rsidR="0062012E" w:rsidRPr="00721DF1" w:rsidRDefault="0062012E" w:rsidP="00C45DAB">
            <w:pPr>
              <w:rPr>
                <w:rFonts w:ascii="Arial" w:hAnsi="Arial" w:cs="Arial"/>
                <w:sz w:val="18"/>
                <w:szCs w:val="18"/>
              </w:rPr>
            </w:pPr>
          </w:p>
        </w:tc>
        <w:tc>
          <w:tcPr>
            <w:tcW w:w="1080" w:type="dxa"/>
          </w:tcPr>
          <w:p w:rsidR="0062012E" w:rsidRPr="00721DF1" w:rsidRDefault="0062012E" w:rsidP="00C45DAB">
            <w:pPr>
              <w:rPr>
                <w:rFonts w:ascii="Arial" w:hAnsi="Arial" w:cs="Arial"/>
                <w:sz w:val="18"/>
                <w:szCs w:val="18"/>
              </w:rPr>
            </w:pPr>
          </w:p>
        </w:tc>
        <w:tc>
          <w:tcPr>
            <w:tcW w:w="1440" w:type="dxa"/>
          </w:tcPr>
          <w:p w:rsidR="0062012E" w:rsidRPr="00721DF1" w:rsidRDefault="0062012E" w:rsidP="00C45DAB">
            <w:pPr>
              <w:rPr>
                <w:rFonts w:ascii="Arial" w:hAnsi="Arial" w:cs="Arial"/>
                <w:sz w:val="18"/>
                <w:szCs w:val="18"/>
              </w:rPr>
            </w:pPr>
            <w:r w:rsidRPr="00721DF1">
              <w:rPr>
                <w:rFonts w:ascii="Arial" w:hAnsi="Arial" w:cs="Arial"/>
                <w:sz w:val="18"/>
                <w:szCs w:val="18"/>
              </w:rPr>
              <w:t xml:space="preserve">Bs </w:t>
            </w:r>
            <w:r w:rsidR="00F46F51" w:rsidRPr="00721DF1">
              <w:rPr>
                <w:rFonts w:ascii="Arial" w:hAnsi="Arial" w:cs="Arial"/>
                <w:sz w:val="18"/>
                <w:szCs w:val="18"/>
              </w:rPr>
              <w:t xml:space="preserve">  </w:t>
            </w:r>
            <w:r w:rsidRPr="00721DF1">
              <w:rPr>
                <w:rFonts w:ascii="Arial" w:hAnsi="Arial" w:cs="Arial"/>
                <w:sz w:val="18"/>
                <w:szCs w:val="18"/>
              </w:rPr>
              <w:t>19.237,5</w:t>
            </w:r>
          </w:p>
        </w:tc>
      </w:tr>
    </w:tbl>
    <w:p w:rsidR="0062012E" w:rsidRPr="00721DF1" w:rsidRDefault="0062012E" w:rsidP="0062012E">
      <w:pPr>
        <w:rPr>
          <w:rFonts w:ascii="Arial" w:hAnsi="Arial" w:cs="Arial"/>
          <w:sz w:val="18"/>
          <w:szCs w:val="18"/>
        </w:rPr>
      </w:pPr>
      <w:r w:rsidRPr="00721DF1">
        <w:rPr>
          <w:rFonts w:ascii="Arial" w:hAnsi="Arial" w:cs="Arial"/>
          <w:sz w:val="18"/>
          <w:szCs w:val="18"/>
        </w:rPr>
        <w:t>Se pide:</w:t>
      </w:r>
    </w:p>
    <w:p w:rsidR="0062012E" w:rsidRPr="00B71FE2" w:rsidRDefault="0062012E" w:rsidP="00B71FE2">
      <w:pPr>
        <w:pStyle w:val="Prrafodelista"/>
        <w:numPr>
          <w:ilvl w:val="0"/>
          <w:numId w:val="3"/>
        </w:numPr>
        <w:rPr>
          <w:rFonts w:ascii="Arial" w:hAnsi="Arial" w:cs="Arial"/>
          <w:b/>
          <w:sz w:val="18"/>
          <w:szCs w:val="18"/>
        </w:rPr>
      </w:pPr>
      <w:r w:rsidRPr="00B71FE2">
        <w:rPr>
          <w:rFonts w:ascii="Arial" w:hAnsi="Arial" w:cs="Arial"/>
          <w:b/>
          <w:sz w:val="18"/>
          <w:szCs w:val="18"/>
        </w:rPr>
        <w:t>¿Cuántas grabadoras y calculadoras electrónicas tuvo que vender Electrónica nacional en 2008 para alcanzar el punto de equilibrio?</w:t>
      </w:r>
    </w:p>
    <w:p w:rsidR="0062012E" w:rsidRPr="00B71FE2" w:rsidRDefault="0062012E" w:rsidP="00B71FE2">
      <w:pPr>
        <w:pStyle w:val="Prrafodelista"/>
        <w:numPr>
          <w:ilvl w:val="0"/>
          <w:numId w:val="3"/>
        </w:numPr>
        <w:rPr>
          <w:rFonts w:ascii="Arial" w:hAnsi="Arial" w:cs="Arial"/>
          <w:b/>
          <w:sz w:val="18"/>
          <w:szCs w:val="18"/>
        </w:rPr>
      </w:pPr>
      <w:r w:rsidRPr="00B71FE2">
        <w:rPr>
          <w:rFonts w:ascii="Arial" w:hAnsi="Arial" w:cs="Arial"/>
          <w:b/>
          <w:sz w:val="18"/>
          <w:szCs w:val="18"/>
        </w:rPr>
        <w:t>¿Cuantas grabadoras y calculadoras electrónicas tendrá que vender electrónica Nacional en 2009 para alcanzar el punto de equilibrio?</w:t>
      </w:r>
    </w:p>
    <w:p w:rsidR="0062012E" w:rsidRPr="00B71FE2" w:rsidRDefault="0062012E" w:rsidP="00B71FE2">
      <w:pPr>
        <w:pStyle w:val="Prrafodelista"/>
        <w:numPr>
          <w:ilvl w:val="0"/>
          <w:numId w:val="3"/>
        </w:numPr>
        <w:rPr>
          <w:rFonts w:ascii="Arial" w:hAnsi="Arial" w:cs="Arial"/>
          <w:b/>
          <w:sz w:val="18"/>
          <w:szCs w:val="18"/>
        </w:rPr>
      </w:pPr>
      <w:r w:rsidRPr="00B71FE2">
        <w:rPr>
          <w:rFonts w:ascii="Arial" w:hAnsi="Arial" w:cs="Arial"/>
          <w:b/>
          <w:sz w:val="18"/>
          <w:szCs w:val="18"/>
        </w:rPr>
        <w:t>Demostrar los resultados de los incisos anteriores</w:t>
      </w:r>
    </w:p>
    <w:p w:rsidR="00721DF1" w:rsidRPr="00721DF1" w:rsidRDefault="00FA68A8" w:rsidP="00721DF1">
      <w:pPr>
        <w:jc w:val="both"/>
        <w:rPr>
          <w:rFonts w:ascii="Arial" w:hAnsi="Arial" w:cs="Arial"/>
          <w:sz w:val="18"/>
          <w:szCs w:val="18"/>
        </w:rPr>
      </w:pPr>
      <w:r>
        <w:rPr>
          <w:rFonts w:ascii="Arial" w:hAnsi="Arial" w:cs="Arial"/>
          <w:b/>
          <w:sz w:val="18"/>
          <w:szCs w:val="18"/>
        </w:rPr>
        <w:t>2</w:t>
      </w:r>
      <w:r w:rsidR="00721DF1" w:rsidRPr="00721DF1">
        <w:rPr>
          <w:rFonts w:ascii="Arial" w:hAnsi="Arial" w:cs="Arial"/>
          <w:sz w:val="18"/>
          <w:szCs w:val="18"/>
        </w:rPr>
        <w:t>.-A continuación se presenta la siguiente información:</w:t>
      </w:r>
    </w:p>
    <w:p w:rsidR="00721DF1" w:rsidRPr="00721DF1" w:rsidRDefault="00721DF1" w:rsidP="00721DF1">
      <w:pPr>
        <w:jc w:val="both"/>
        <w:rPr>
          <w:rFonts w:ascii="Arial" w:hAnsi="Arial" w:cs="Arial"/>
          <w:sz w:val="18"/>
          <w:szCs w:val="18"/>
        </w:rPr>
      </w:pPr>
      <w:r w:rsidRPr="00721DF1">
        <w:rPr>
          <w:rFonts w:ascii="Arial" w:hAnsi="Arial" w:cs="Arial"/>
          <w:sz w:val="18"/>
          <w:szCs w:val="18"/>
        </w:rPr>
        <w:t xml:space="preserve">                                                                           CIA GALAS S.A.</w:t>
      </w:r>
    </w:p>
    <w:p w:rsidR="00721DF1" w:rsidRPr="00721DF1" w:rsidRDefault="00721DF1" w:rsidP="00721DF1">
      <w:pPr>
        <w:jc w:val="center"/>
        <w:rPr>
          <w:rFonts w:ascii="Arial" w:hAnsi="Arial" w:cs="Arial"/>
          <w:sz w:val="18"/>
          <w:szCs w:val="18"/>
        </w:rPr>
      </w:pPr>
      <w:r w:rsidRPr="00721DF1">
        <w:rPr>
          <w:rFonts w:ascii="Arial" w:hAnsi="Arial" w:cs="Arial"/>
          <w:sz w:val="18"/>
          <w:szCs w:val="18"/>
        </w:rPr>
        <w:t>BALANCE GENERAL AL 31 DE DICIEMBRE 2005</w:t>
      </w:r>
    </w:p>
    <w:p w:rsidR="00721DF1" w:rsidRPr="00721DF1" w:rsidRDefault="00721DF1" w:rsidP="00721DF1">
      <w:pPr>
        <w:jc w:val="center"/>
        <w:rPr>
          <w:rFonts w:ascii="Arial" w:hAnsi="Arial" w:cs="Arial"/>
          <w:sz w:val="18"/>
          <w:szCs w:val="18"/>
        </w:rPr>
      </w:pPr>
      <w:r w:rsidRPr="00721DF1">
        <w:rPr>
          <w:rFonts w:ascii="Arial" w:hAnsi="Arial" w:cs="Arial"/>
          <w:sz w:val="18"/>
          <w:szCs w:val="18"/>
        </w:rPr>
        <w:t>(</w:t>
      </w:r>
      <w:r w:rsidR="008F0C94" w:rsidRPr="00721DF1">
        <w:rPr>
          <w:rFonts w:ascii="Arial" w:hAnsi="Arial" w:cs="Arial"/>
          <w:sz w:val="18"/>
          <w:szCs w:val="18"/>
        </w:rPr>
        <w:t>Expresado</w:t>
      </w:r>
      <w:r w:rsidRPr="00721DF1">
        <w:rPr>
          <w:rFonts w:ascii="Arial" w:hAnsi="Arial" w:cs="Arial"/>
          <w:sz w:val="18"/>
          <w:szCs w:val="18"/>
        </w:rPr>
        <w:t xml:space="preserve"> en Bs)</w:t>
      </w:r>
    </w:p>
    <w:p w:rsidR="00721DF1" w:rsidRPr="00721DF1" w:rsidRDefault="00721DF1" w:rsidP="00721DF1">
      <w:pPr>
        <w:jc w:val="both"/>
        <w:rPr>
          <w:rFonts w:ascii="Arial" w:hAnsi="Arial" w:cs="Arial"/>
          <w:sz w:val="18"/>
          <w:szCs w:val="18"/>
          <w:u w:val="single"/>
        </w:rPr>
      </w:pPr>
      <w:r w:rsidRPr="00721DF1">
        <w:rPr>
          <w:rFonts w:ascii="Arial" w:hAnsi="Arial" w:cs="Arial"/>
          <w:sz w:val="18"/>
          <w:szCs w:val="18"/>
          <w:u w:val="single"/>
        </w:rPr>
        <w:t>ACTIVO</w:t>
      </w:r>
      <w:r w:rsidRPr="00721DF1">
        <w:rPr>
          <w:rFonts w:ascii="Arial" w:hAnsi="Arial" w:cs="Arial"/>
          <w:sz w:val="18"/>
          <w:szCs w:val="18"/>
        </w:rPr>
        <w:t xml:space="preserve">                                                       </w:t>
      </w:r>
      <w:r w:rsidRPr="00721DF1">
        <w:rPr>
          <w:rFonts w:ascii="Arial" w:hAnsi="Arial" w:cs="Arial"/>
          <w:sz w:val="18"/>
          <w:szCs w:val="18"/>
          <w:u w:val="single"/>
        </w:rPr>
        <w:t xml:space="preserve"> PASIVO</w:t>
      </w:r>
    </w:p>
    <w:p w:rsidR="00721DF1" w:rsidRPr="00721DF1" w:rsidRDefault="00721DF1" w:rsidP="00721DF1">
      <w:pPr>
        <w:jc w:val="both"/>
        <w:rPr>
          <w:rFonts w:ascii="Arial" w:hAnsi="Arial" w:cs="Arial"/>
          <w:sz w:val="18"/>
          <w:szCs w:val="18"/>
          <w:u w:val="single"/>
        </w:rPr>
      </w:pPr>
      <w:r w:rsidRPr="00721DF1">
        <w:rPr>
          <w:rFonts w:ascii="Arial" w:hAnsi="Arial" w:cs="Arial"/>
          <w:sz w:val="18"/>
          <w:szCs w:val="18"/>
          <w:u w:val="single"/>
        </w:rPr>
        <w:t>CIRCULANTE</w:t>
      </w:r>
      <w:r w:rsidRPr="00721DF1">
        <w:rPr>
          <w:rFonts w:ascii="Arial" w:hAnsi="Arial" w:cs="Arial"/>
          <w:sz w:val="18"/>
          <w:szCs w:val="18"/>
        </w:rPr>
        <w:t xml:space="preserve">                                             </w:t>
      </w:r>
      <w:r w:rsidRPr="00721DF1">
        <w:rPr>
          <w:rFonts w:ascii="Arial" w:hAnsi="Arial" w:cs="Arial"/>
          <w:sz w:val="18"/>
          <w:szCs w:val="18"/>
          <w:u w:val="single"/>
        </w:rPr>
        <w:t xml:space="preserve"> A CORTO PLAZO</w:t>
      </w:r>
      <w:r>
        <w:rPr>
          <w:rFonts w:ascii="Arial" w:hAnsi="Arial" w:cs="Arial"/>
          <w:sz w:val="18"/>
          <w:szCs w:val="18"/>
          <w:u w:val="single"/>
        </w:rPr>
        <w:t xml:space="preserve"> </w:t>
      </w:r>
    </w:p>
    <w:p w:rsidR="00721DF1" w:rsidRPr="00721DF1" w:rsidRDefault="00721DF1" w:rsidP="00721DF1">
      <w:pPr>
        <w:jc w:val="both"/>
        <w:rPr>
          <w:rFonts w:ascii="Arial" w:hAnsi="Arial" w:cs="Arial"/>
          <w:sz w:val="18"/>
          <w:szCs w:val="18"/>
        </w:rPr>
      </w:pPr>
      <w:r w:rsidRPr="00721DF1">
        <w:rPr>
          <w:rFonts w:ascii="Arial" w:hAnsi="Arial" w:cs="Arial"/>
          <w:sz w:val="18"/>
          <w:szCs w:val="18"/>
        </w:rPr>
        <w:t>Efectivo</w:t>
      </w:r>
      <w:r w:rsidRPr="00721DF1">
        <w:rPr>
          <w:rFonts w:ascii="Arial" w:hAnsi="Arial" w:cs="Arial"/>
          <w:sz w:val="18"/>
          <w:szCs w:val="18"/>
        </w:rPr>
        <w:tab/>
      </w:r>
      <w:r w:rsidRPr="00721DF1">
        <w:rPr>
          <w:rFonts w:ascii="Arial" w:hAnsi="Arial" w:cs="Arial"/>
          <w:sz w:val="18"/>
          <w:szCs w:val="18"/>
        </w:rPr>
        <w:tab/>
      </w:r>
      <w:r w:rsidRPr="00721DF1">
        <w:rPr>
          <w:rFonts w:ascii="Arial" w:hAnsi="Arial" w:cs="Arial"/>
          <w:sz w:val="18"/>
          <w:szCs w:val="18"/>
        </w:rPr>
        <w:tab/>
        <w:t xml:space="preserve">195.000              Proveedores                                 </w:t>
      </w:r>
      <w:r>
        <w:rPr>
          <w:rFonts w:ascii="Arial" w:hAnsi="Arial" w:cs="Arial"/>
          <w:sz w:val="18"/>
          <w:szCs w:val="18"/>
        </w:rPr>
        <w:t xml:space="preserve"> </w:t>
      </w:r>
      <w:r w:rsidRPr="00721DF1">
        <w:rPr>
          <w:rFonts w:ascii="Arial" w:hAnsi="Arial" w:cs="Arial"/>
          <w:sz w:val="18"/>
          <w:szCs w:val="18"/>
        </w:rPr>
        <w:t xml:space="preserve">   180.000</w:t>
      </w:r>
    </w:p>
    <w:p w:rsidR="00721DF1" w:rsidRPr="00721DF1" w:rsidRDefault="00721DF1" w:rsidP="00721DF1">
      <w:pPr>
        <w:jc w:val="both"/>
        <w:rPr>
          <w:rFonts w:ascii="Arial" w:hAnsi="Arial" w:cs="Arial"/>
          <w:sz w:val="18"/>
          <w:szCs w:val="18"/>
          <w:u w:val="single"/>
        </w:rPr>
      </w:pPr>
      <w:r w:rsidRPr="00721DF1">
        <w:rPr>
          <w:rFonts w:ascii="Arial" w:hAnsi="Arial" w:cs="Arial"/>
          <w:sz w:val="18"/>
          <w:szCs w:val="18"/>
        </w:rPr>
        <w:t>Cuentas por cobrar</w:t>
      </w:r>
      <w:r w:rsidRPr="00721DF1">
        <w:rPr>
          <w:rFonts w:ascii="Arial" w:hAnsi="Arial" w:cs="Arial"/>
          <w:sz w:val="18"/>
          <w:szCs w:val="18"/>
        </w:rPr>
        <w:tab/>
        <w:t>180.000              comisiones por pagar</w:t>
      </w:r>
      <w:r w:rsidRPr="00721DF1">
        <w:rPr>
          <w:rFonts w:ascii="Arial" w:hAnsi="Arial" w:cs="Arial"/>
          <w:sz w:val="18"/>
          <w:szCs w:val="18"/>
        </w:rPr>
        <w:tab/>
        <w:t xml:space="preserve">             </w:t>
      </w:r>
      <w:r w:rsidRPr="00721DF1">
        <w:rPr>
          <w:rFonts w:ascii="Arial" w:hAnsi="Arial" w:cs="Arial"/>
          <w:sz w:val="18"/>
          <w:szCs w:val="18"/>
          <w:u w:val="single"/>
        </w:rPr>
        <w:t xml:space="preserve">   30.000</w:t>
      </w:r>
    </w:p>
    <w:p w:rsidR="00721DF1" w:rsidRPr="00721DF1" w:rsidRDefault="00721DF1" w:rsidP="00721DF1">
      <w:pPr>
        <w:jc w:val="both"/>
        <w:rPr>
          <w:rFonts w:ascii="Arial" w:hAnsi="Arial" w:cs="Arial"/>
          <w:sz w:val="18"/>
          <w:szCs w:val="18"/>
        </w:rPr>
      </w:pPr>
      <w:r w:rsidRPr="00721DF1">
        <w:rPr>
          <w:rFonts w:ascii="Arial" w:hAnsi="Arial" w:cs="Arial"/>
          <w:sz w:val="18"/>
          <w:szCs w:val="18"/>
        </w:rPr>
        <w:t>Inventario</w:t>
      </w:r>
      <w:r w:rsidRPr="00721DF1">
        <w:rPr>
          <w:rFonts w:ascii="Arial" w:hAnsi="Arial" w:cs="Arial"/>
          <w:sz w:val="18"/>
          <w:szCs w:val="18"/>
        </w:rPr>
        <w:tab/>
      </w:r>
      <w:r w:rsidRPr="00721DF1">
        <w:rPr>
          <w:rFonts w:ascii="Arial" w:hAnsi="Arial" w:cs="Arial"/>
          <w:sz w:val="18"/>
          <w:szCs w:val="18"/>
        </w:rPr>
        <w:tab/>
        <w:t>675.000                                                                        210.000</w:t>
      </w:r>
    </w:p>
    <w:p w:rsidR="00721DF1" w:rsidRPr="00721DF1" w:rsidRDefault="00721DF1" w:rsidP="00721DF1">
      <w:pPr>
        <w:jc w:val="both"/>
        <w:rPr>
          <w:rFonts w:ascii="Arial" w:hAnsi="Arial" w:cs="Arial"/>
          <w:sz w:val="18"/>
          <w:szCs w:val="18"/>
          <w:u w:val="single"/>
        </w:rPr>
      </w:pPr>
      <w:r w:rsidRPr="00721DF1">
        <w:rPr>
          <w:rFonts w:ascii="Arial" w:hAnsi="Arial" w:cs="Arial"/>
          <w:sz w:val="18"/>
          <w:szCs w:val="18"/>
        </w:rPr>
        <w:t xml:space="preserve">Sep. </w:t>
      </w:r>
      <w:proofErr w:type="spellStart"/>
      <w:r w:rsidRPr="00721DF1">
        <w:rPr>
          <w:rFonts w:ascii="Arial" w:hAnsi="Arial" w:cs="Arial"/>
          <w:sz w:val="18"/>
          <w:szCs w:val="18"/>
        </w:rPr>
        <w:t>pag</w:t>
      </w:r>
      <w:proofErr w:type="spellEnd"/>
      <w:r w:rsidRPr="00721DF1">
        <w:rPr>
          <w:rFonts w:ascii="Arial" w:hAnsi="Arial" w:cs="Arial"/>
          <w:sz w:val="18"/>
          <w:szCs w:val="18"/>
        </w:rPr>
        <w:t xml:space="preserve">. </w:t>
      </w:r>
      <w:proofErr w:type="gramStart"/>
      <w:r w:rsidRPr="00721DF1">
        <w:rPr>
          <w:rFonts w:ascii="Arial" w:hAnsi="Arial" w:cs="Arial"/>
          <w:sz w:val="18"/>
          <w:szCs w:val="18"/>
        </w:rPr>
        <w:t>por</w:t>
      </w:r>
      <w:proofErr w:type="gramEnd"/>
      <w:r w:rsidRPr="00721DF1">
        <w:rPr>
          <w:rFonts w:ascii="Arial" w:hAnsi="Arial" w:cs="Arial"/>
          <w:sz w:val="18"/>
          <w:szCs w:val="18"/>
        </w:rPr>
        <w:t xml:space="preserve"> </w:t>
      </w:r>
      <w:proofErr w:type="spellStart"/>
      <w:r w:rsidRPr="00721DF1">
        <w:rPr>
          <w:rFonts w:ascii="Arial" w:hAnsi="Arial" w:cs="Arial"/>
          <w:sz w:val="18"/>
          <w:szCs w:val="18"/>
        </w:rPr>
        <w:t>ant</w:t>
      </w:r>
      <w:proofErr w:type="spellEnd"/>
      <w:r w:rsidRPr="00721DF1">
        <w:rPr>
          <w:rFonts w:ascii="Arial" w:hAnsi="Arial" w:cs="Arial"/>
          <w:sz w:val="18"/>
          <w:szCs w:val="18"/>
        </w:rPr>
        <w:t>.</w:t>
      </w:r>
      <w:r w:rsidRPr="00721DF1">
        <w:rPr>
          <w:rFonts w:ascii="Arial" w:hAnsi="Arial" w:cs="Arial"/>
          <w:sz w:val="18"/>
          <w:szCs w:val="18"/>
        </w:rPr>
        <w:tab/>
        <w:t xml:space="preserve">  </w:t>
      </w:r>
      <w:r w:rsidRPr="00721DF1">
        <w:rPr>
          <w:rFonts w:ascii="Arial" w:hAnsi="Arial" w:cs="Arial"/>
          <w:sz w:val="18"/>
          <w:szCs w:val="18"/>
          <w:u w:val="single"/>
        </w:rPr>
        <w:t>87.000</w:t>
      </w:r>
      <w:r w:rsidRPr="00721DF1">
        <w:rPr>
          <w:rFonts w:ascii="Arial" w:hAnsi="Arial" w:cs="Arial"/>
          <w:sz w:val="18"/>
          <w:szCs w:val="18"/>
        </w:rPr>
        <w:tab/>
        <w:t xml:space="preserve">  Préstamo largo plazo                                </w:t>
      </w:r>
      <w:r>
        <w:rPr>
          <w:rFonts w:ascii="Arial" w:hAnsi="Arial" w:cs="Arial"/>
          <w:sz w:val="18"/>
          <w:szCs w:val="18"/>
        </w:rPr>
        <w:t xml:space="preserve">  </w:t>
      </w:r>
      <w:r w:rsidRPr="00721DF1">
        <w:rPr>
          <w:rFonts w:ascii="Arial" w:hAnsi="Arial" w:cs="Arial"/>
          <w:sz w:val="18"/>
          <w:szCs w:val="18"/>
          <w:u w:val="single"/>
        </w:rPr>
        <w:t xml:space="preserve"> 300.000</w:t>
      </w:r>
    </w:p>
    <w:p w:rsidR="00721DF1" w:rsidRPr="00721DF1" w:rsidRDefault="00721DF1" w:rsidP="00721DF1">
      <w:pPr>
        <w:jc w:val="both"/>
        <w:rPr>
          <w:rFonts w:ascii="Arial" w:hAnsi="Arial" w:cs="Arial"/>
          <w:sz w:val="18"/>
          <w:szCs w:val="18"/>
        </w:rPr>
      </w:pPr>
      <w:r w:rsidRPr="00721DF1">
        <w:rPr>
          <w:rFonts w:ascii="Arial" w:hAnsi="Arial" w:cs="Arial"/>
          <w:sz w:val="18"/>
          <w:szCs w:val="18"/>
        </w:rPr>
        <w:t xml:space="preserve">Total activo </w:t>
      </w:r>
      <w:proofErr w:type="spellStart"/>
      <w:r w:rsidRPr="00721DF1">
        <w:rPr>
          <w:rFonts w:ascii="Arial" w:hAnsi="Arial" w:cs="Arial"/>
          <w:sz w:val="18"/>
          <w:szCs w:val="18"/>
        </w:rPr>
        <w:t>circ</w:t>
      </w:r>
      <w:proofErr w:type="spellEnd"/>
      <w:r w:rsidRPr="00721DF1">
        <w:rPr>
          <w:rFonts w:ascii="Arial" w:hAnsi="Arial" w:cs="Arial"/>
          <w:sz w:val="18"/>
          <w:szCs w:val="18"/>
        </w:rPr>
        <w:t xml:space="preserve">.          </w:t>
      </w:r>
      <w:r>
        <w:rPr>
          <w:rFonts w:ascii="Arial" w:hAnsi="Arial" w:cs="Arial"/>
          <w:sz w:val="18"/>
          <w:szCs w:val="18"/>
        </w:rPr>
        <w:t xml:space="preserve">   </w:t>
      </w:r>
      <w:r w:rsidRPr="00721DF1">
        <w:rPr>
          <w:rFonts w:ascii="Arial" w:hAnsi="Arial" w:cs="Arial"/>
          <w:sz w:val="18"/>
          <w:szCs w:val="18"/>
        </w:rPr>
        <w:t xml:space="preserve"> 1.137.000                 Total pasivo                                  </w:t>
      </w:r>
      <w:r>
        <w:rPr>
          <w:rFonts w:ascii="Arial" w:hAnsi="Arial" w:cs="Arial"/>
          <w:sz w:val="18"/>
          <w:szCs w:val="18"/>
        </w:rPr>
        <w:t xml:space="preserve"> </w:t>
      </w:r>
      <w:r w:rsidRPr="00721DF1">
        <w:rPr>
          <w:rFonts w:ascii="Arial" w:hAnsi="Arial" w:cs="Arial"/>
          <w:sz w:val="18"/>
          <w:szCs w:val="18"/>
        </w:rPr>
        <w:t>510.000</w:t>
      </w:r>
    </w:p>
    <w:p w:rsidR="00721DF1" w:rsidRPr="00721DF1" w:rsidRDefault="00721DF1" w:rsidP="00721DF1">
      <w:pPr>
        <w:jc w:val="both"/>
        <w:rPr>
          <w:rFonts w:ascii="Arial" w:hAnsi="Arial" w:cs="Arial"/>
          <w:sz w:val="18"/>
          <w:szCs w:val="18"/>
          <w:u w:val="single"/>
        </w:rPr>
      </w:pPr>
    </w:p>
    <w:p w:rsidR="00721DF1" w:rsidRPr="00721DF1" w:rsidRDefault="00721DF1" w:rsidP="00721DF1">
      <w:pPr>
        <w:jc w:val="both"/>
        <w:rPr>
          <w:rFonts w:ascii="Arial" w:hAnsi="Arial" w:cs="Arial"/>
          <w:sz w:val="18"/>
          <w:szCs w:val="18"/>
          <w:u w:val="single"/>
        </w:rPr>
      </w:pPr>
      <w:r w:rsidRPr="00721DF1">
        <w:rPr>
          <w:rFonts w:ascii="Arial" w:hAnsi="Arial" w:cs="Arial"/>
          <w:sz w:val="18"/>
          <w:szCs w:val="18"/>
          <w:u w:val="single"/>
        </w:rPr>
        <w:t>FIJO</w:t>
      </w:r>
      <w:r w:rsidRPr="00721DF1">
        <w:rPr>
          <w:rFonts w:ascii="Arial" w:hAnsi="Arial" w:cs="Arial"/>
          <w:sz w:val="18"/>
          <w:szCs w:val="18"/>
        </w:rPr>
        <w:t xml:space="preserve">                                                              </w:t>
      </w:r>
      <w:r w:rsidRPr="00721DF1">
        <w:rPr>
          <w:rFonts w:ascii="Arial" w:hAnsi="Arial" w:cs="Arial"/>
          <w:sz w:val="18"/>
          <w:szCs w:val="18"/>
          <w:u w:val="single"/>
        </w:rPr>
        <w:t>CAPITAL CONTABLE</w:t>
      </w:r>
    </w:p>
    <w:p w:rsidR="00721DF1" w:rsidRPr="00721DF1" w:rsidRDefault="00721DF1" w:rsidP="00721DF1">
      <w:pPr>
        <w:jc w:val="both"/>
        <w:rPr>
          <w:rFonts w:ascii="Arial" w:hAnsi="Arial" w:cs="Arial"/>
          <w:sz w:val="18"/>
          <w:szCs w:val="18"/>
        </w:rPr>
      </w:pPr>
      <w:proofErr w:type="spellStart"/>
      <w:r w:rsidRPr="00721DF1">
        <w:rPr>
          <w:rFonts w:ascii="Arial" w:hAnsi="Arial" w:cs="Arial"/>
          <w:sz w:val="18"/>
          <w:szCs w:val="18"/>
        </w:rPr>
        <w:t>Eq</w:t>
      </w:r>
      <w:proofErr w:type="spellEnd"/>
      <w:r w:rsidRPr="00721DF1">
        <w:rPr>
          <w:rFonts w:ascii="Arial" w:hAnsi="Arial" w:cs="Arial"/>
          <w:sz w:val="18"/>
          <w:szCs w:val="18"/>
        </w:rPr>
        <w:t xml:space="preserve">. Muebles  otros         </w:t>
      </w:r>
      <w:r>
        <w:rPr>
          <w:rFonts w:ascii="Arial" w:hAnsi="Arial" w:cs="Arial"/>
          <w:sz w:val="18"/>
          <w:szCs w:val="18"/>
        </w:rPr>
        <w:t xml:space="preserve"> </w:t>
      </w:r>
      <w:r w:rsidR="00B71FE2">
        <w:rPr>
          <w:rFonts w:ascii="Arial" w:hAnsi="Arial" w:cs="Arial"/>
          <w:sz w:val="18"/>
          <w:szCs w:val="18"/>
        </w:rPr>
        <w:t xml:space="preserve"> </w:t>
      </w:r>
      <w:r w:rsidRPr="00721DF1">
        <w:rPr>
          <w:rFonts w:ascii="Arial" w:hAnsi="Arial" w:cs="Arial"/>
          <w:sz w:val="18"/>
          <w:szCs w:val="18"/>
        </w:rPr>
        <w:t xml:space="preserve">  555.000              Capital aportado</w:t>
      </w:r>
      <w:r w:rsidRPr="00721DF1">
        <w:rPr>
          <w:rFonts w:ascii="Arial" w:hAnsi="Arial" w:cs="Arial"/>
          <w:sz w:val="18"/>
          <w:szCs w:val="18"/>
        </w:rPr>
        <w:tab/>
      </w:r>
      <w:r w:rsidRPr="00721DF1">
        <w:rPr>
          <w:rFonts w:ascii="Arial" w:hAnsi="Arial" w:cs="Arial"/>
          <w:sz w:val="18"/>
          <w:szCs w:val="18"/>
        </w:rPr>
        <w:tab/>
        <w:t xml:space="preserve">               889.500</w:t>
      </w:r>
    </w:p>
    <w:p w:rsidR="00721DF1" w:rsidRPr="00721DF1" w:rsidRDefault="00721DF1" w:rsidP="00721DF1">
      <w:pPr>
        <w:jc w:val="both"/>
        <w:rPr>
          <w:rFonts w:ascii="Arial" w:hAnsi="Arial" w:cs="Arial"/>
          <w:sz w:val="18"/>
          <w:szCs w:val="18"/>
          <w:u w:val="single"/>
        </w:rPr>
      </w:pPr>
      <w:proofErr w:type="spellStart"/>
      <w:r w:rsidRPr="00721DF1">
        <w:rPr>
          <w:rFonts w:ascii="Arial" w:hAnsi="Arial" w:cs="Arial"/>
          <w:sz w:val="18"/>
          <w:szCs w:val="18"/>
        </w:rPr>
        <w:t>Depr</w:t>
      </w:r>
      <w:proofErr w:type="spellEnd"/>
      <w:r w:rsidRPr="00721DF1">
        <w:rPr>
          <w:rFonts w:ascii="Arial" w:hAnsi="Arial" w:cs="Arial"/>
          <w:sz w:val="18"/>
          <w:szCs w:val="18"/>
        </w:rPr>
        <w:t xml:space="preserve">. Acumulada  </w:t>
      </w:r>
      <w:r w:rsidRPr="00721DF1">
        <w:rPr>
          <w:rFonts w:ascii="Arial" w:hAnsi="Arial" w:cs="Arial"/>
          <w:sz w:val="18"/>
          <w:szCs w:val="18"/>
        </w:rPr>
        <w:tab/>
      </w:r>
      <w:r w:rsidRPr="00721DF1">
        <w:rPr>
          <w:rFonts w:ascii="Arial" w:hAnsi="Arial" w:cs="Arial"/>
          <w:sz w:val="18"/>
          <w:szCs w:val="18"/>
          <w:u w:val="single"/>
        </w:rPr>
        <w:t>192.000</w:t>
      </w:r>
      <w:r w:rsidRPr="00721DF1">
        <w:rPr>
          <w:rFonts w:ascii="Arial" w:hAnsi="Arial" w:cs="Arial"/>
          <w:sz w:val="18"/>
          <w:szCs w:val="18"/>
        </w:rPr>
        <w:t xml:space="preserve">              Utilidades retenidas</w:t>
      </w:r>
      <w:r w:rsidRPr="00721DF1">
        <w:rPr>
          <w:rFonts w:ascii="Arial" w:hAnsi="Arial" w:cs="Arial"/>
          <w:sz w:val="18"/>
          <w:szCs w:val="18"/>
        </w:rPr>
        <w:tab/>
      </w:r>
      <w:r w:rsidRPr="00721DF1">
        <w:rPr>
          <w:rFonts w:ascii="Arial" w:hAnsi="Arial" w:cs="Arial"/>
          <w:sz w:val="18"/>
          <w:szCs w:val="18"/>
        </w:rPr>
        <w:tab/>
        <w:t xml:space="preserve"> </w:t>
      </w:r>
      <w:r w:rsidRPr="00721DF1">
        <w:rPr>
          <w:rFonts w:ascii="Arial" w:hAnsi="Arial" w:cs="Arial"/>
          <w:sz w:val="18"/>
          <w:szCs w:val="18"/>
          <w:u w:val="single"/>
        </w:rPr>
        <w:t>100.500</w:t>
      </w:r>
    </w:p>
    <w:p w:rsidR="00721DF1" w:rsidRPr="00721DF1" w:rsidRDefault="00721DF1" w:rsidP="00721DF1">
      <w:pPr>
        <w:jc w:val="both"/>
        <w:rPr>
          <w:rFonts w:ascii="Arial" w:hAnsi="Arial" w:cs="Arial"/>
          <w:sz w:val="18"/>
          <w:szCs w:val="18"/>
          <w:u w:val="single"/>
        </w:rPr>
      </w:pPr>
      <w:r w:rsidRPr="00721DF1">
        <w:rPr>
          <w:rFonts w:ascii="Arial" w:hAnsi="Arial" w:cs="Arial"/>
          <w:sz w:val="18"/>
          <w:szCs w:val="18"/>
        </w:rPr>
        <w:t>Total activo fijo</w:t>
      </w:r>
      <w:r w:rsidRPr="00721DF1">
        <w:rPr>
          <w:rFonts w:ascii="Arial" w:hAnsi="Arial" w:cs="Arial"/>
          <w:sz w:val="18"/>
          <w:szCs w:val="18"/>
        </w:rPr>
        <w:tab/>
        <w:t xml:space="preserve">               </w:t>
      </w:r>
      <w:r w:rsidRPr="00721DF1">
        <w:rPr>
          <w:rFonts w:ascii="Arial" w:hAnsi="Arial" w:cs="Arial"/>
          <w:sz w:val="18"/>
          <w:szCs w:val="18"/>
          <w:u w:val="single"/>
        </w:rPr>
        <w:t>363.000</w:t>
      </w:r>
      <w:r w:rsidRPr="00721DF1">
        <w:rPr>
          <w:rFonts w:ascii="Arial" w:hAnsi="Arial" w:cs="Arial"/>
          <w:sz w:val="18"/>
          <w:szCs w:val="18"/>
        </w:rPr>
        <w:t xml:space="preserve">              Total capital contable                    </w:t>
      </w:r>
      <w:r>
        <w:rPr>
          <w:rFonts w:ascii="Arial" w:hAnsi="Arial" w:cs="Arial"/>
          <w:sz w:val="18"/>
          <w:szCs w:val="18"/>
        </w:rPr>
        <w:t xml:space="preserve">   </w:t>
      </w:r>
      <w:r w:rsidRPr="00721DF1">
        <w:rPr>
          <w:rFonts w:ascii="Arial" w:hAnsi="Arial" w:cs="Arial"/>
          <w:sz w:val="18"/>
          <w:szCs w:val="18"/>
        </w:rPr>
        <w:t xml:space="preserve"> 99</w:t>
      </w:r>
      <w:r w:rsidRPr="00721DF1">
        <w:rPr>
          <w:rFonts w:ascii="Arial" w:hAnsi="Arial" w:cs="Arial"/>
          <w:sz w:val="18"/>
          <w:szCs w:val="18"/>
          <w:u w:val="single"/>
        </w:rPr>
        <w:t>0.000</w:t>
      </w:r>
    </w:p>
    <w:p w:rsidR="00721DF1" w:rsidRPr="00721DF1" w:rsidRDefault="00721DF1" w:rsidP="00721DF1">
      <w:pPr>
        <w:jc w:val="both"/>
        <w:rPr>
          <w:rFonts w:ascii="Arial" w:hAnsi="Arial" w:cs="Arial"/>
          <w:sz w:val="18"/>
          <w:szCs w:val="18"/>
        </w:rPr>
      </w:pPr>
      <w:r w:rsidRPr="00721DF1">
        <w:rPr>
          <w:rFonts w:ascii="Arial" w:hAnsi="Arial" w:cs="Arial"/>
          <w:sz w:val="18"/>
          <w:szCs w:val="18"/>
        </w:rPr>
        <w:t>Total activo</w:t>
      </w:r>
      <w:r w:rsidRPr="00721DF1">
        <w:rPr>
          <w:rFonts w:ascii="Arial" w:hAnsi="Arial" w:cs="Arial"/>
          <w:sz w:val="18"/>
          <w:szCs w:val="18"/>
        </w:rPr>
        <w:tab/>
        <w:t xml:space="preserve">            1.500.000</w:t>
      </w:r>
      <w:r w:rsidRPr="00721DF1">
        <w:rPr>
          <w:rFonts w:ascii="Arial" w:hAnsi="Arial" w:cs="Arial"/>
          <w:sz w:val="18"/>
          <w:szCs w:val="18"/>
        </w:rPr>
        <w:tab/>
        <w:t xml:space="preserve">  Total pasivo y capital                             </w:t>
      </w:r>
      <w:r>
        <w:rPr>
          <w:rFonts w:ascii="Arial" w:hAnsi="Arial" w:cs="Arial"/>
          <w:sz w:val="18"/>
          <w:szCs w:val="18"/>
        </w:rPr>
        <w:t xml:space="preserve">   </w:t>
      </w:r>
      <w:r w:rsidRPr="00721DF1">
        <w:rPr>
          <w:rFonts w:ascii="Arial" w:hAnsi="Arial" w:cs="Arial"/>
          <w:sz w:val="18"/>
          <w:szCs w:val="18"/>
        </w:rPr>
        <w:t xml:space="preserve"> 1.500.000</w:t>
      </w:r>
    </w:p>
    <w:p w:rsidR="00721DF1" w:rsidRPr="00721DF1" w:rsidRDefault="00721DF1" w:rsidP="00721DF1">
      <w:pPr>
        <w:jc w:val="both"/>
        <w:rPr>
          <w:rFonts w:ascii="Arial" w:hAnsi="Arial" w:cs="Arial"/>
          <w:sz w:val="18"/>
          <w:szCs w:val="18"/>
        </w:rPr>
      </w:pPr>
      <w:r w:rsidRPr="00721DF1">
        <w:rPr>
          <w:rFonts w:ascii="Arial" w:hAnsi="Arial" w:cs="Arial"/>
          <w:sz w:val="18"/>
          <w:szCs w:val="18"/>
        </w:rPr>
        <w:t xml:space="preserve">                                 ===========                                                                 ==========</w:t>
      </w:r>
    </w:p>
    <w:p w:rsidR="00721DF1" w:rsidRPr="00721DF1" w:rsidRDefault="00721DF1" w:rsidP="00721DF1">
      <w:pPr>
        <w:jc w:val="both"/>
        <w:rPr>
          <w:rFonts w:ascii="Arial" w:hAnsi="Arial" w:cs="Arial"/>
          <w:sz w:val="18"/>
          <w:szCs w:val="18"/>
        </w:rPr>
      </w:pPr>
      <w:r w:rsidRPr="00721DF1">
        <w:rPr>
          <w:rFonts w:ascii="Arial" w:hAnsi="Arial" w:cs="Arial"/>
          <w:sz w:val="18"/>
          <w:szCs w:val="18"/>
        </w:rPr>
        <w:t>Las ventas de diciembre fueron de Bs. 600.000. Las ventas mensuales presupuestadas son las siguientes:</w:t>
      </w:r>
    </w:p>
    <w:p w:rsidR="00721DF1" w:rsidRPr="00721DF1" w:rsidRDefault="00721DF1" w:rsidP="00721DF1">
      <w:pPr>
        <w:jc w:val="both"/>
        <w:rPr>
          <w:rFonts w:ascii="Arial" w:hAnsi="Arial" w:cs="Arial"/>
          <w:sz w:val="18"/>
          <w:szCs w:val="18"/>
        </w:rPr>
      </w:pPr>
      <w:r w:rsidRPr="00721DF1">
        <w:rPr>
          <w:rFonts w:ascii="Arial" w:hAnsi="Arial" w:cs="Arial"/>
          <w:sz w:val="18"/>
          <w:szCs w:val="18"/>
        </w:rPr>
        <w:t xml:space="preserve">     Enero               Febrero              Marzo              Abril                 Mayo                Junio             Julio    </w:t>
      </w:r>
    </w:p>
    <w:p w:rsidR="00721DF1" w:rsidRPr="00721DF1" w:rsidRDefault="00721DF1" w:rsidP="00721DF1">
      <w:pPr>
        <w:jc w:val="both"/>
        <w:rPr>
          <w:rFonts w:ascii="Arial" w:hAnsi="Arial" w:cs="Arial"/>
          <w:sz w:val="18"/>
          <w:szCs w:val="18"/>
          <w:lang w:val="en-GB"/>
        </w:rPr>
      </w:pPr>
      <w:proofErr w:type="spellStart"/>
      <w:r w:rsidRPr="00721DF1">
        <w:rPr>
          <w:rFonts w:ascii="Arial" w:hAnsi="Arial" w:cs="Arial"/>
          <w:sz w:val="18"/>
          <w:szCs w:val="18"/>
          <w:lang w:val="en-GB"/>
        </w:rPr>
        <w:t>Bs</w:t>
      </w:r>
      <w:proofErr w:type="spellEnd"/>
      <w:r w:rsidRPr="00721DF1">
        <w:rPr>
          <w:rFonts w:ascii="Arial" w:hAnsi="Arial" w:cs="Arial"/>
          <w:sz w:val="18"/>
          <w:szCs w:val="18"/>
          <w:lang w:val="en-GB"/>
        </w:rPr>
        <w:t xml:space="preserve">. 750.000       </w:t>
      </w:r>
      <w:proofErr w:type="spellStart"/>
      <w:r w:rsidRPr="00721DF1">
        <w:rPr>
          <w:rFonts w:ascii="Arial" w:hAnsi="Arial" w:cs="Arial"/>
          <w:sz w:val="18"/>
          <w:szCs w:val="18"/>
          <w:lang w:val="en-GB"/>
        </w:rPr>
        <w:t>Bs</w:t>
      </w:r>
      <w:proofErr w:type="spellEnd"/>
      <w:r w:rsidRPr="00721DF1">
        <w:rPr>
          <w:rFonts w:ascii="Arial" w:hAnsi="Arial" w:cs="Arial"/>
          <w:sz w:val="18"/>
          <w:szCs w:val="18"/>
          <w:lang w:val="en-GB"/>
        </w:rPr>
        <w:t xml:space="preserve">. 890.000      </w:t>
      </w:r>
      <w:proofErr w:type="spellStart"/>
      <w:r w:rsidRPr="00721DF1">
        <w:rPr>
          <w:rFonts w:ascii="Arial" w:hAnsi="Arial" w:cs="Arial"/>
          <w:sz w:val="18"/>
          <w:szCs w:val="18"/>
          <w:lang w:val="en-GB"/>
        </w:rPr>
        <w:t>Bs</w:t>
      </w:r>
      <w:proofErr w:type="spellEnd"/>
      <w:r w:rsidRPr="00721DF1">
        <w:rPr>
          <w:rFonts w:ascii="Arial" w:hAnsi="Arial" w:cs="Arial"/>
          <w:sz w:val="18"/>
          <w:szCs w:val="18"/>
          <w:lang w:val="en-GB"/>
        </w:rPr>
        <w:t xml:space="preserve">. 590.000      </w:t>
      </w:r>
      <w:proofErr w:type="spellStart"/>
      <w:r w:rsidRPr="00721DF1">
        <w:rPr>
          <w:rFonts w:ascii="Arial" w:hAnsi="Arial" w:cs="Arial"/>
          <w:sz w:val="18"/>
          <w:szCs w:val="18"/>
          <w:lang w:val="en-GB"/>
        </w:rPr>
        <w:t>Bs</w:t>
      </w:r>
      <w:proofErr w:type="spellEnd"/>
      <w:r w:rsidRPr="00721DF1">
        <w:rPr>
          <w:rFonts w:ascii="Arial" w:hAnsi="Arial" w:cs="Arial"/>
          <w:sz w:val="18"/>
          <w:szCs w:val="18"/>
          <w:lang w:val="en-GB"/>
        </w:rPr>
        <w:t xml:space="preserve">. 740.000   </w:t>
      </w:r>
      <w:proofErr w:type="spellStart"/>
      <w:r w:rsidRPr="00721DF1">
        <w:rPr>
          <w:rFonts w:ascii="Arial" w:hAnsi="Arial" w:cs="Arial"/>
          <w:sz w:val="18"/>
          <w:szCs w:val="18"/>
          <w:lang w:val="en-GB"/>
        </w:rPr>
        <w:t>Bs</w:t>
      </w:r>
      <w:proofErr w:type="spellEnd"/>
      <w:r w:rsidRPr="00721DF1">
        <w:rPr>
          <w:rFonts w:ascii="Arial" w:hAnsi="Arial" w:cs="Arial"/>
          <w:sz w:val="18"/>
          <w:szCs w:val="18"/>
          <w:lang w:val="en-GB"/>
        </w:rPr>
        <w:t xml:space="preserve">. 1.100.000 </w:t>
      </w:r>
      <w:proofErr w:type="spellStart"/>
      <w:r w:rsidRPr="00721DF1">
        <w:rPr>
          <w:rFonts w:ascii="Arial" w:hAnsi="Arial" w:cs="Arial"/>
          <w:sz w:val="18"/>
          <w:szCs w:val="18"/>
          <w:lang w:val="en-GB"/>
        </w:rPr>
        <w:t>Bs</w:t>
      </w:r>
      <w:proofErr w:type="spellEnd"/>
      <w:r w:rsidRPr="00721DF1">
        <w:rPr>
          <w:rFonts w:ascii="Arial" w:hAnsi="Arial" w:cs="Arial"/>
          <w:sz w:val="18"/>
          <w:szCs w:val="18"/>
          <w:lang w:val="en-GB"/>
        </w:rPr>
        <w:t xml:space="preserve">. 1.040.000   </w:t>
      </w:r>
      <w:proofErr w:type="spellStart"/>
      <w:r w:rsidRPr="00721DF1">
        <w:rPr>
          <w:rFonts w:ascii="Arial" w:hAnsi="Arial" w:cs="Arial"/>
          <w:sz w:val="18"/>
          <w:szCs w:val="18"/>
          <w:lang w:val="en-GB"/>
        </w:rPr>
        <w:t>Bs</w:t>
      </w:r>
      <w:proofErr w:type="spellEnd"/>
      <w:r w:rsidRPr="00721DF1">
        <w:rPr>
          <w:rFonts w:ascii="Arial" w:hAnsi="Arial" w:cs="Arial"/>
          <w:sz w:val="18"/>
          <w:szCs w:val="18"/>
          <w:lang w:val="en-GB"/>
        </w:rPr>
        <w:t>. 890.000</w:t>
      </w:r>
    </w:p>
    <w:p w:rsidR="00721DF1" w:rsidRPr="00721DF1" w:rsidRDefault="00721DF1" w:rsidP="00721DF1">
      <w:pPr>
        <w:jc w:val="both"/>
        <w:rPr>
          <w:rFonts w:ascii="Arial" w:hAnsi="Arial" w:cs="Arial"/>
          <w:sz w:val="18"/>
          <w:szCs w:val="18"/>
        </w:rPr>
      </w:pPr>
      <w:r w:rsidRPr="00721DF1">
        <w:rPr>
          <w:rFonts w:ascii="Arial" w:hAnsi="Arial" w:cs="Arial"/>
          <w:sz w:val="18"/>
          <w:szCs w:val="18"/>
        </w:rPr>
        <w:t>Las ventas se hacen 70% al contado y 30% a crédito que se cobran en el siguiente mes. El monto de cuentas incobrables es insignificante.</w:t>
      </w:r>
    </w:p>
    <w:p w:rsidR="00721DF1" w:rsidRPr="00721DF1" w:rsidRDefault="00721DF1" w:rsidP="00721DF1">
      <w:pPr>
        <w:jc w:val="both"/>
        <w:rPr>
          <w:rFonts w:ascii="Arial" w:hAnsi="Arial" w:cs="Arial"/>
          <w:sz w:val="18"/>
          <w:szCs w:val="18"/>
        </w:rPr>
      </w:pPr>
      <w:r w:rsidRPr="00721DF1">
        <w:rPr>
          <w:rFonts w:ascii="Arial" w:hAnsi="Arial" w:cs="Arial"/>
          <w:sz w:val="18"/>
          <w:szCs w:val="18"/>
        </w:rPr>
        <w:t xml:space="preserve">El inventario deseado por la </w:t>
      </w:r>
      <w:proofErr w:type="spellStart"/>
      <w:r w:rsidRPr="00721DF1">
        <w:rPr>
          <w:rFonts w:ascii="Arial" w:hAnsi="Arial" w:cs="Arial"/>
          <w:sz w:val="18"/>
          <w:szCs w:val="18"/>
        </w:rPr>
        <w:t>Cía</w:t>
      </w:r>
      <w:proofErr w:type="spellEnd"/>
      <w:r w:rsidRPr="00721DF1">
        <w:rPr>
          <w:rFonts w:ascii="Arial" w:hAnsi="Arial" w:cs="Arial"/>
          <w:sz w:val="18"/>
          <w:szCs w:val="18"/>
        </w:rPr>
        <w:t xml:space="preserve"> Galas S.A.     </w:t>
      </w:r>
      <w:proofErr w:type="gramStart"/>
      <w:r w:rsidRPr="00721DF1">
        <w:rPr>
          <w:rFonts w:ascii="Arial" w:hAnsi="Arial" w:cs="Arial"/>
          <w:sz w:val="18"/>
          <w:szCs w:val="18"/>
        </w:rPr>
        <w:t>al</w:t>
      </w:r>
      <w:proofErr w:type="gramEnd"/>
      <w:r w:rsidRPr="00721DF1">
        <w:rPr>
          <w:rFonts w:ascii="Arial" w:hAnsi="Arial" w:cs="Arial"/>
          <w:sz w:val="18"/>
          <w:szCs w:val="18"/>
        </w:rPr>
        <w:t xml:space="preserve"> finalizar cada mes es el siguiente: un inventario básico    de Bs. 300.000 más el 50% de las ventas del siguiente mes.</w:t>
      </w:r>
    </w:p>
    <w:p w:rsidR="00721DF1" w:rsidRPr="00721DF1" w:rsidRDefault="00721DF1" w:rsidP="00721DF1">
      <w:pPr>
        <w:jc w:val="both"/>
        <w:rPr>
          <w:rFonts w:ascii="Arial" w:hAnsi="Arial" w:cs="Arial"/>
          <w:sz w:val="18"/>
          <w:szCs w:val="18"/>
        </w:rPr>
      </w:pPr>
      <w:r w:rsidRPr="00721DF1">
        <w:rPr>
          <w:rFonts w:ascii="Arial" w:hAnsi="Arial" w:cs="Arial"/>
          <w:sz w:val="18"/>
          <w:szCs w:val="18"/>
        </w:rPr>
        <w:t>Las condiciones de compra con sus proveedores son neto 30 días, 60% de sus compras las paga al contado y 40% en el mes siguiente. El costo de la mercadería vendida es 105% del inventario final deseado.</w:t>
      </w:r>
    </w:p>
    <w:p w:rsidR="00721DF1" w:rsidRPr="00721DF1" w:rsidRDefault="00721DF1" w:rsidP="00721DF1">
      <w:pPr>
        <w:jc w:val="both"/>
        <w:rPr>
          <w:rFonts w:ascii="Arial" w:hAnsi="Arial" w:cs="Arial"/>
          <w:sz w:val="18"/>
          <w:szCs w:val="18"/>
        </w:rPr>
      </w:pPr>
      <w:r w:rsidRPr="00721DF1">
        <w:rPr>
          <w:rFonts w:ascii="Arial" w:hAnsi="Arial" w:cs="Arial"/>
          <w:sz w:val="18"/>
          <w:szCs w:val="18"/>
        </w:rPr>
        <w:t>Los salarios y comisiones se dividen en dos partes: Bs. 37.500 de salarios fijos y comisiones de 5% sobre las ventas del mes. La comisión se paga al mes siguiente.</w:t>
      </w:r>
    </w:p>
    <w:p w:rsidR="00721DF1" w:rsidRPr="00721DF1" w:rsidRDefault="00721DF1" w:rsidP="00721DF1">
      <w:pPr>
        <w:jc w:val="both"/>
        <w:rPr>
          <w:rFonts w:ascii="Arial" w:hAnsi="Arial" w:cs="Arial"/>
          <w:sz w:val="18"/>
          <w:szCs w:val="18"/>
        </w:rPr>
      </w:pPr>
      <w:r w:rsidRPr="00721DF1">
        <w:rPr>
          <w:rFonts w:ascii="Arial" w:hAnsi="Arial" w:cs="Arial"/>
          <w:sz w:val="18"/>
          <w:szCs w:val="18"/>
        </w:rPr>
        <w:t>El 1ro. De marzo de 2006 se compra un nuevo camión por valor de Bs. 45.000, el cual tiene una vida útil de cuatro años y un valor residual de Bs. 9.000. Para depreciar se utiliza el método de línea recta. Otros gastos mensuales son: gastos diversos 8% de las ventas de contado. La renta Bs. 30.000. Depreciación sin incluir el nuevo camión, Bs. 7.500.</w:t>
      </w:r>
    </w:p>
    <w:p w:rsidR="00FA68A8" w:rsidRDefault="00FA68A8" w:rsidP="00721DF1">
      <w:pPr>
        <w:jc w:val="both"/>
        <w:rPr>
          <w:rFonts w:ascii="Arial" w:hAnsi="Arial" w:cs="Arial"/>
          <w:sz w:val="18"/>
          <w:szCs w:val="18"/>
        </w:rPr>
      </w:pPr>
    </w:p>
    <w:p w:rsidR="00FA68A8" w:rsidRDefault="00FA68A8" w:rsidP="00721DF1">
      <w:pPr>
        <w:jc w:val="both"/>
        <w:rPr>
          <w:rFonts w:ascii="Arial" w:hAnsi="Arial" w:cs="Arial"/>
          <w:sz w:val="18"/>
          <w:szCs w:val="18"/>
        </w:rPr>
      </w:pPr>
    </w:p>
    <w:p w:rsidR="00FA68A8" w:rsidRDefault="00FA68A8" w:rsidP="00721DF1">
      <w:pPr>
        <w:jc w:val="both"/>
        <w:rPr>
          <w:rFonts w:ascii="Arial" w:hAnsi="Arial" w:cs="Arial"/>
          <w:sz w:val="18"/>
          <w:szCs w:val="18"/>
        </w:rPr>
      </w:pPr>
    </w:p>
    <w:p w:rsidR="00721DF1" w:rsidRPr="00721DF1" w:rsidRDefault="00721DF1" w:rsidP="00721DF1">
      <w:pPr>
        <w:jc w:val="both"/>
        <w:rPr>
          <w:rFonts w:ascii="Arial" w:hAnsi="Arial" w:cs="Arial"/>
          <w:sz w:val="18"/>
          <w:szCs w:val="18"/>
        </w:rPr>
      </w:pPr>
      <w:r w:rsidRPr="00721DF1">
        <w:rPr>
          <w:rFonts w:ascii="Arial" w:hAnsi="Arial" w:cs="Arial"/>
          <w:sz w:val="18"/>
          <w:szCs w:val="18"/>
        </w:rPr>
        <w:lastRenderedPageBreak/>
        <w:t>La empresa desea mantener un saldo mínimo de efectivo de Bs. 150.000 al término de cada mes.</w:t>
      </w:r>
    </w:p>
    <w:p w:rsidR="00721DF1" w:rsidRPr="00721DF1" w:rsidRDefault="00721DF1" w:rsidP="00721DF1">
      <w:pPr>
        <w:jc w:val="both"/>
        <w:rPr>
          <w:rFonts w:ascii="Arial" w:hAnsi="Arial" w:cs="Arial"/>
          <w:sz w:val="18"/>
          <w:szCs w:val="18"/>
        </w:rPr>
      </w:pPr>
      <w:r w:rsidRPr="00721DF1">
        <w:rPr>
          <w:rFonts w:ascii="Arial" w:hAnsi="Arial" w:cs="Arial"/>
          <w:sz w:val="18"/>
          <w:szCs w:val="18"/>
        </w:rPr>
        <w:t xml:space="preserve">Los préstamos y los pagos se hacen en múltiplos de Bs. 15.000. La tasa de interés es de 18% anual. Los préstamos se piden el día 1ro. </w:t>
      </w:r>
      <w:proofErr w:type="gramStart"/>
      <w:r w:rsidRPr="00721DF1">
        <w:rPr>
          <w:rFonts w:ascii="Arial" w:hAnsi="Arial" w:cs="Arial"/>
          <w:sz w:val="18"/>
          <w:szCs w:val="18"/>
        </w:rPr>
        <w:t>del</w:t>
      </w:r>
      <w:proofErr w:type="gramEnd"/>
      <w:r w:rsidRPr="00721DF1">
        <w:rPr>
          <w:rFonts w:ascii="Arial" w:hAnsi="Arial" w:cs="Arial"/>
          <w:sz w:val="18"/>
          <w:szCs w:val="18"/>
        </w:rPr>
        <w:t xml:space="preserve"> mes en que se necesitan y se pagan el día 30 del mes en que hay sobrante de efectivo.</w:t>
      </w:r>
    </w:p>
    <w:p w:rsidR="00721DF1" w:rsidRPr="00721DF1" w:rsidRDefault="00721DF1" w:rsidP="00721DF1">
      <w:pPr>
        <w:jc w:val="both"/>
        <w:rPr>
          <w:rFonts w:ascii="Arial" w:hAnsi="Arial" w:cs="Arial"/>
          <w:sz w:val="18"/>
          <w:szCs w:val="18"/>
        </w:rPr>
      </w:pPr>
      <w:r w:rsidRPr="00721DF1">
        <w:rPr>
          <w:rFonts w:ascii="Arial" w:hAnsi="Arial" w:cs="Arial"/>
          <w:sz w:val="18"/>
          <w:szCs w:val="18"/>
          <w:u w:val="single"/>
        </w:rPr>
        <w:t>SE PIDE:</w:t>
      </w:r>
    </w:p>
    <w:p w:rsidR="00721DF1" w:rsidRPr="00721DF1" w:rsidRDefault="00721DF1" w:rsidP="00721DF1">
      <w:pPr>
        <w:pStyle w:val="Prrafodelista"/>
        <w:numPr>
          <w:ilvl w:val="0"/>
          <w:numId w:val="2"/>
        </w:numPr>
        <w:jc w:val="both"/>
        <w:rPr>
          <w:rFonts w:ascii="Arial" w:hAnsi="Arial" w:cs="Arial"/>
          <w:b/>
          <w:sz w:val="18"/>
          <w:szCs w:val="18"/>
        </w:rPr>
      </w:pPr>
      <w:r w:rsidRPr="00721DF1">
        <w:rPr>
          <w:rFonts w:ascii="Arial" w:hAnsi="Arial" w:cs="Arial"/>
          <w:b/>
          <w:sz w:val="18"/>
          <w:szCs w:val="18"/>
        </w:rPr>
        <w:t>Presupuesto de efectivo de enero a abril 2006</w:t>
      </w:r>
    </w:p>
    <w:p w:rsidR="00360B37" w:rsidRPr="00360B37" w:rsidRDefault="00FA68A8" w:rsidP="00360B37">
      <w:pPr>
        <w:jc w:val="both"/>
        <w:rPr>
          <w:rFonts w:ascii="Arial" w:hAnsi="Arial" w:cs="Arial"/>
          <w:sz w:val="18"/>
          <w:szCs w:val="18"/>
        </w:rPr>
      </w:pPr>
      <w:r>
        <w:rPr>
          <w:rFonts w:ascii="Arial" w:hAnsi="Arial" w:cs="Arial"/>
          <w:b/>
          <w:sz w:val="18"/>
          <w:szCs w:val="18"/>
        </w:rPr>
        <w:t>3</w:t>
      </w:r>
      <w:r w:rsidR="00360B37" w:rsidRPr="00360B37">
        <w:rPr>
          <w:rFonts w:ascii="Arial" w:hAnsi="Arial" w:cs="Arial"/>
          <w:sz w:val="18"/>
          <w:szCs w:val="18"/>
        </w:rPr>
        <w:t xml:space="preserve">.- La Empresa </w:t>
      </w:r>
      <w:proofErr w:type="gramStart"/>
      <w:r w:rsidR="00360B37" w:rsidRPr="00360B37">
        <w:rPr>
          <w:rFonts w:ascii="Arial" w:hAnsi="Arial" w:cs="Arial"/>
          <w:sz w:val="18"/>
          <w:szCs w:val="18"/>
        </w:rPr>
        <w:t>“ La</w:t>
      </w:r>
      <w:proofErr w:type="gramEnd"/>
      <w:r w:rsidR="00360B37" w:rsidRPr="00360B37">
        <w:rPr>
          <w:rFonts w:ascii="Arial" w:hAnsi="Arial" w:cs="Arial"/>
          <w:sz w:val="18"/>
          <w:szCs w:val="18"/>
        </w:rPr>
        <w:t xml:space="preserve"> Esmeralda” produce y vende a mitad de precio, por lo cual no le ha sido posible obtener resultados que sean aceptados por el Gerente General. La demanda de los productos en los últimos años ha estado incrementándose y la producción el año pasado estuvo muy cerca del límite de la capacidad de la Empresa de un millón de botellas por año. La Empresa muestra un estado de resultados  más reciente, preparado bajo el costeo absorbente:</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Ventas (980000 botellas a Bs. 6,50)                                                          Bs. 6.370.000</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Costo de ventas:</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Inventario inicial (10000 botellas a Bs. 5,76)  Bs.     57.600</w:t>
      </w:r>
    </w:p>
    <w:p w:rsidR="00360B37" w:rsidRPr="00360B37" w:rsidRDefault="00360B37" w:rsidP="00360B37">
      <w:pPr>
        <w:pStyle w:val="Prrafodelista"/>
        <w:jc w:val="both"/>
        <w:rPr>
          <w:rFonts w:ascii="Arial" w:hAnsi="Arial" w:cs="Arial"/>
          <w:sz w:val="18"/>
          <w:szCs w:val="18"/>
          <w:u w:val="single"/>
        </w:rPr>
      </w:pPr>
      <w:r w:rsidRPr="00360B37">
        <w:rPr>
          <w:rFonts w:ascii="Arial" w:hAnsi="Arial" w:cs="Arial"/>
          <w:sz w:val="18"/>
          <w:szCs w:val="18"/>
        </w:rPr>
        <w:t xml:space="preserve">Costo de producción (985000 </w:t>
      </w:r>
      <w:proofErr w:type="spellStart"/>
      <w:r w:rsidRPr="00360B37">
        <w:rPr>
          <w:rFonts w:ascii="Arial" w:hAnsi="Arial" w:cs="Arial"/>
          <w:sz w:val="18"/>
          <w:szCs w:val="18"/>
        </w:rPr>
        <w:t>bot</w:t>
      </w:r>
      <w:proofErr w:type="spellEnd"/>
      <w:r w:rsidRPr="00360B37">
        <w:rPr>
          <w:rFonts w:ascii="Arial" w:hAnsi="Arial" w:cs="Arial"/>
          <w:sz w:val="18"/>
          <w:szCs w:val="18"/>
        </w:rPr>
        <w:t>. A Bs. 5.76</w:t>
      </w:r>
      <w:r w:rsidRPr="00360B37">
        <w:rPr>
          <w:rFonts w:ascii="Arial" w:hAnsi="Arial" w:cs="Arial"/>
          <w:sz w:val="18"/>
          <w:szCs w:val="18"/>
          <w:u w:val="single"/>
        </w:rPr>
        <w:t>)    5.673.600</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w:t>
      </w:r>
      <w:r>
        <w:rPr>
          <w:rFonts w:ascii="Arial" w:hAnsi="Arial" w:cs="Arial"/>
          <w:sz w:val="18"/>
          <w:szCs w:val="18"/>
        </w:rPr>
        <w:t xml:space="preserve">                      </w:t>
      </w:r>
      <w:r w:rsidRPr="00360B37">
        <w:rPr>
          <w:rFonts w:ascii="Arial" w:hAnsi="Arial" w:cs="Arial"/>
          <w:sz w:val="18"/>
          <w:szCs w:val="18"/>
        </w:rPr>
        <w:t xml:space="preserve"> 5.731.200</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Inventario final (15000 botellas a Bs. 5,76</w:t>
      </w:r>
      <w:r w:rsidRPr="00360B37">
        <w:rPr>
          <w:rFonts w:ascii="Arial" w:hAnsi="Arial" w:cs="Arial"/>
          <w:sz w:val="18"/>
          <w:szCs w:val="18"/>
          <w:u w:val="single"/>
        </w:rPr>
        <w:t>)</w:t>
      </w:r>
      <w:r w:rsidRPr="00360B37">
        <w:rPr>
          <w:rFonts w:ascii="Arial" w:hAnsi="Arial" w:cs="Arial"/>
          <w:sz w:val="18"/>
          <w:szCs w:val="18"/>
        </w:rPr>
        <w:t xml:space="preserve">             </w:t>
      </w:r>
      <w:r>
        <w:rPr>
          <w:rFonts w:ascii="Arial" w:hAnsi="Arial" w:cs="Arial"/>
          <w:sz w:val="18"/>
          <w:szCs w:val="18"/>
          <w:u w:val="single"/>
        </w:rPr>
        <w:t xml:space="preserve"> </w:t>
      </w:r>
      <w:r w:rsidRPr="00360B37">
        <w:rPr>
          <w:rFonts w:ascii="Arial" w:hAnsi="Arial" w:cs="Arial"/>
          <w:sz w:val="18"/>
          <w:szCs w:val="18"/>
          <w:u w:val="single"/>
        </w:rPr>
        <w:t xml:space="preserve"> 86.400</w:t>
      </w:r>
      <w:r w:rsidRPr="00360B37">
        <w:rPr>
          <w:rFonts w:ascii="Arial" w:hAnsi="Arial" w:cs="Arial"/>
          <w:sz w:val="18"/>
          <w:szCs w:val="18"/>
        </w:rPr>
        <w:t xml:space="preserve">                     </w:t>
      </w:r>
      <w:r>
        <w:rPr>
          <w:rFonts w:ascii="Arial" w:hAnsi="Arial" w:cs="Arial"/>
          <w:sz w:val="18"/>
          <w:szCs w:val="18"/>
        </w:rPr>
        <w:t xml:space="preserve">     </w:t>
      </w:r>
      <w:r w:rsidRPr="00360B37">
        <w:rPr>
          <w:rFonts w:ascii="Arial" w:hAnsi="Arial" w:cs="Arial"/>
          <w:sz w:val="18"/>
          <w:szCs w:val="18"/>
        </w:rPr>
        <w:t xml:space="preserve">  </w:t>
      </w:r>
      <w:r w:rsidRPr="00360B37">
        <w:rPr>
          <w:rFonts w:ascii="Arial" w:hAnsi="Arial" w:cs="Arial"/>
          <w:sz w:val="18"/>
          <w:szCs w:val="18"/>
          <w:u w:val="single"/>
        </w:rPr>
        <w:t xml:space="preserve"> 5.644.800</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Utilidad bruta                              </w:t>
      </w:r>
      <w:r>
        <w:rPr>
          <w:rFonts w:ascii="Arial" w:hAnsi="Arial" w:cs="Arial"/>
          <w:sz w:val="18"/>
          <w:szCs w:val="18"/>
        </w:rPr>
        <w:t xml:space="preserve">                          Bs. </w:t>
      </w:r>
      <w:r w:rsidRPr="00360B37">
        <w:rPr>
          <w:rFonts w:ascii="Arial" w:hAnsi="Arial" w:cs="Arial"/>
          <w:sz w:val="18"/>
          <w:szCs w:val="18"/>
        </w:rPr>
        <w:t xml:space="preserve"> 725.200</w:t>
      </w:r>
    </w:p>
    <w:p w:rsidR="00360B37" w:rsidRPr="00360B37" w:rsidRDefault="00360B37" w:rsidP="00360B37">
      <w:pPr>
        <w:pStyle w:val="Prrafodelista"/>
        <w:jc w:val="both"/>
        <w:rPr>
          <w:rFonts w:ascii="Arial" w:hAnsi="Arial" w:cs="Arial"/>
          <w:sz w:val="18"/>
          <w:szCs w:val="18"/>
          <w:u w:val="single"/>
        </w:rPr>
      </w:pPr>
      <w:r w:rsidRPr="00360B37">
        <w:rPr>
          <w:rFonts w:ascii="Arial" w:hAnsi="Arial" w:cs="Arial"/>
          <w:sz w:val="18"/>
          <w:szCs w:val="18"/>
        </w:rPr>
        <w:t xml:space="preserve">Gastos administrativos y de venta                                                                   </w:t>
      </w:r>
      <w:r w:rsidRPr="00360B37">
        <w:rPr>
          <w:rFonts w:ascii="Arial" w:hAnsi="Arial" w:cs="Arial"/>
          <w:sz w:val="18"/>
          <w:szCs w:val="18"/>
          <w:u w:val="single"/>
        </w:rPr>
        <w:t xml:space="preserve"> </w:t>
      </w:r>
      <w:r>
        <w:rPr>
          <w:rFonts w:ascii="Arial" w:hAnsi="Arial" w:cs="Arial"/>
          <w:sz w:val="18"/>
          <w:szCs w:val="18"/>
          <w:u w:val="single"/>
        </w:rPr>
        <w:t xml:space="preserve">  </w:t>
      </w:r>
      <w:r w:rsidRPr="00360B37">
        <w:rPr>
          <w:rFonts w:ascii="Arial" w:hAnsi="Arial" w:cs="Arial"/>
          <w:sz w:val="18"/>
          <w:szCs w:val="18"/>
          <w:u w:val="single"/>
        </w:rPr>
        <w:t xml:space="preserve"> 563.600</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Utilidad antes de impuestos                               Bs.    161.600</w:t>
      </w:r>
    </w:p>
    <w:p w:rsidR="00360B37" w:rsidRPr="00360B37" w:rsidRDefault="00360B37" w:rsidP="00360B37">
      <w:pPr>
        <w:jc w:val="both"/>
        <w:rPr>
          <w:rFonts w:ascii="Arial" w:hAnsi="Arial" w:cs="Arial"/>
          <w:sz w:val="18"/>
          <w:szCs w:val="18"/>
        </w:rPr>
      </w:pPr>
      <w:r w:rsidRPr="00360B37">
        <w:rPr>
          <w:rFonts w:ascii="Arial" w:hAnsi="Arial" w:cs="Arial"/>
          <w:sz w:val="18"/>
          <w:szCs w:val="18"/>
        </w:rPr>
        <w:t>El Gerente desea encontrar caminos para mejorar la rentabilidad de la Empresa. El primer paso es evaluar los patrones de comportamiento del costo.</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Costos de producción:</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Variable                Bs. 3,20 por botella</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Fijo                        Bs.  2.521.600 por 985000 botellas, o Bs. 2,56 por botella</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Gastos de venta y administrativos:</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Variable                Bs.   0,18 por botella</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 xml:space="preserve">                     Fijo                        Bs.   387.200</w:t>
      </w:r>
    </w:p>
    <w:p w:rsidR="00360B37" w:rsidRPr="00360B37" w:rsidRDefault="00360B37" w:rsidP="00360B37">
      <w:pPr>
        <w:pStyle w:val="Prrafodelista"/>
        <w:jc w:val="both"/>
        <w:rPr>
          <w:rFonts w:ascii="Arial" w:hAnsi="Arial" w:cs="Arial"/>
          <w:sz w:val="18"/>
          <w:szCs w:val="18"/>
        </w:rPr>
      </w:pPr>
      <w:r w:rsidRPr="00360B37">
        <w:rPr>
          <w:rFonts w:ascii="Arial" w:hAnsi="Arial" w:cs="Arial"/>
          <w:sz w:val="18"/>
          <w:szCs w:val="18"/>
        </w:rPr>
        <w:t>SE PIDE:</w:t>
      </w:r>
    </w:p>
    <w:p w:rsidR="00360B37" w:rsidRPr="00360B37" w:rsidRDefault="00360B37" w:rsidP="00360B37">
      <w:pPr>
        <w:pStyle w:val="Prrafodelista"/>
        <w:numPr>
          <w:ilvl w:val="0"/>
          <w:numId w:val="2"/>
        </w:numPr>
        <w:jc w:val="both"/>
        <w:rPr>
          <w:rFonts w:ascii="Arial" w:hAnsi="Arial" w:cs="Arial"/>
          <w:b/>
          <w:sz w:val="18"/>
          <w:szCs w:val="18"/>
        </w:rPr>
      </w:pPr>
      <w:r w:rsidRPr="00360B37">
        <w:rPr>
          <w:rFonts w:ascii="Arial" w:hAnsi="Arial" w:cs="Arial"/>
          <w:b/>
          <w:sz w:val="18"/>
          <w:szCs w:val="18"/>
        </w:rPr>
        <w:t>Prepare un estado de resultados para la empresa usando costeo directo</w:t>
      </w:r>
    </w:p>
    <w:p w:rsidR="00360B37" w:rsidRPr="00360B37" w:rsidRDefault="00360B37" w:rsidP="00360B37">
      <w:pPr>
        <w:pStyle w:val="Prrafodelista"/>
        <w:numPr>
          <w:ilvl w:val="0"/>
          <w:numId w:val="2"/>
        </w:numPr>
        <w:jc w:val="both"/>
        <w:rPr>
          <w:rFonts w:ascii="Arial" w:hAnsi="Arial" w:cs="Arial"/>
          <w:b/>
          <w:sz w:val="18"/>
          <w:szCs w:val="18"/>
        </w:rPr>
      </w:pPr>
      <w:r w:rsidRPr="00360B37">
        <w:rPr>
          <w:rFonts w:ascii="Arial" w:hAnsi="Arial" w:cs="Arial"/>
          <w:b/>
          <w:sz w:val="18"/>
          <w:szCs w:val="18"/>
        </w:rPr>
        <w:t>Porqué la utilidad antes de impuestos en el inciso a) es diferente a la que se muestra bajo el costeo absorbente.</w:t>
      </w:r>
    </w:p>
    <w:p w:rsidR="00360B37" w:rsidRPr="00360B37" w:rsidRDefault="00360B37" w:rsidP="00360B37">
      <w:pPr>
        <w:pStyle w:val="Prrafodelista"/>
        <w:numPr>
          <w:ilvl w:val="0"/>
          <w:numId w:val="2"/>
        </w:numPr>
        <w:jc w:val="both"/>
        <w:rPr>
          <w:rFonts w:ascii="Arial" w:hAnsi="Arial" w:cs="Arial"/>
          <w:b/>
          <w:sz w:val="18"/>
          <w:szCs w:val="18"/>
        </w:rPr>
      </w:pPr>
      <w:r w:rsidRPr="00360B37">
        <w:rPr>
          <w:rFonts w:ascii="Arial" w:hAnsi="Arial" w:cs="Arial"/>
          <w:b/>
          <w:sz w:val="18"/>
          <w:szCs w:val="18"/>
        </w:rPr>
        <w:t>El gerente de mercadotecnia cree que con Bs. 34.000 de incrementos de gastos de publicidad podrían resultar ventas de 1000000 de botellas. ¿debería llevarse a cabo éste gasto?</w:t>
      </w:r>
    </w:p>
    <w:p w:rsidR="00360B37" w:rsidRPr="00360B37" w:rsidRDefault="00360B37" w:rsidP="00360B37">
      <w:pPr>
        <w:pStyle w:val="Prrafodelista"/>
        <w:numPr>
          <w:ilvl w:val="0"/>
          <w:numId w:val="2"/>
        </w:numPr>
        <w:jc w:val="both"/>
        <w:rPr>
          <w:rFonts w:ascii="Arial" w:hAnsi="Arial" w:cs="Arial"/>
          <w:b/>
          <w:sz w:val="18"/>
          <w:szCs w:val="18"/>
        </w:rPr>
      </w:pPr>
      <w:r w:rsidRPr="00360B37">
        <w:rPr>
          <w:rFonts w:ascii="Arial" w:hAnsi="Arial" w:cs="Arial"/>
          <w:b/>
          <w:sz w:val="18"/>
          <w:szCs w:val="18"/>
        </w:rPr>
        <w:t>Además de los Bs. 34.000 en gastos de publicidad, la empresa incrementó su capacidad a 1200000 de botellas por año, pero sus costos fijos de producción también aumentaron en Bs. 76.000. No habrá ningún cambio en los costos variables de producción y en los gastos administrativos y de venta. Suponiendo que se venden los 1200000 de botellas ¿cómo afectaría ello a la utilidad de la empresa</w:t>
      </w:r>
      <w:proofErr w:type="gramStart"/>
      <w:r w:rsidRPr="00360B37">
        <w:rPr>
          <w:rFonts w:ascii="Arial" w:hAnsi="Arial" w:cs="Arial"/>
          <w:b/>
          <w:sz w:val="18"/>
          <w:szCs w:val="18"/>
        </w:rPr>
        <w:t>?.</w:t>
      </w:r>
      <w:proofErr w:type="gramEnd"/>
    </w:p>
    <w:p w:rsidR="00DD1712" w:rsidRPr="00DD1712" w:rsidRDefault="00FA68A8" w:rsidP="00DD1712">
      <w:pPr>
        <w:jc w:val="both"/>
        <w:rPr>
          <w:rFonts w:ascii="Arial" w:hAnsi="Arial" w:cs="Arial"/>
          <w:sz w:val="18"/>
          <w:szCs w:val="18"/>
        </w:rPr>
      </w:pPr>
      <w:r>
        <w:rPr>
          <w:rFonts w:ascii="Arial" w:hAnsi="Arial" w:cs="Arial"/>
          <w:b/>
          <w:sz w:val="18"/>
          <w:szCs w:val="18"/>
        </w:rPr>
        <w:t>4</w:t>
      </w:r>
      <w:r w:rsidR="00DD1712" w:rsidRPr="00DD1712">
        <w:rPr>
          <w:rFonts w:ascii="Arial" w:hAnsi="Arial" w:cs="Arial"/>
          <w:sz w:val="18"/>
          <w:szCs w:val="18"/>
        </w:rPr>
        <w:t xml:space="preserve">.- La empresa </w:t>
      </w:r>
      <w:proofErr w:type="spellStart"/>
      <w:r w:rsidR="00DD1712" w:rsidRPr="00DD1712">
        <w:rPr>
          <w:rFonts w:ascii="Arial" w:hAnsi="Arial" w:cs="Arial"/>
          <w:sz w:val="18"/>
          <w:szCs w:val="18"/>
        </w:rPr>
        <w:t>Corvera</w:t>
      </w:r>
      <w:proofErr w:type="spellEnd"/>
      <w:r w:rsidR="00DD1712" w:rsidRPr="00DD1712">
        <w:rPr>
          <w:rFonts w:ascii="Arial" w:hAnsi="Arial" w:cs="Arial"/>
          <w:sz w:val="18"/>
          <w:szCs w:val="18"/>
        </w:rPr>
        <w:t xml:space="preserve"> ha realizado unos estudios de costos según los cuales se </w:t>
      </w:r>
      <w:proofErr w:type="spellStart"/>
      <w:r w:rsidR="00DD1712" w:rsidRPr="00DD1712">
        <w:rPr>
          <w:rFonts w:ascii="Arial" w:hAnsi="Arial" w:cs="Arial"/>
          <w:sz w:val="18"/>
          <w:szCs w:val="18"/>
        </w:rPr>
        <w:t>preveen</w:t>
      </w:r>
      <w:proofErr w:type="spellEnd"/>
      <w:r w:rsidR="00DD1712" w:rsidRPr="00DD1712">
        <w:rPr>
          <w:rFonts w:ascii="Arial" w:hAnsi="Arial" w:cs="Arial"/>
          <w:sz w:val="18"/>
          <w:szCs w:val="18"/>
        </w:rPr>
        <w:t xml:space="preserve"> los siguientes costos anuales basándose en un volumen de producción y de ventas de </w:t>
      </w:r>
      <w:r w:rsidR="00DD1712">
        <w:rPr>
          <w:rFonts w:ascii="Arial" w:hAnsi="Arial" w:cs="Arial"/>
          <w:sz w:val="18"/>
          <w:szCs w:val="18"/>
        </w:rPr>
        <w:t>5</w:t>
      </w:r>
      <w:r w:rsidR="00DD1712" w:rsidRPr="00DD1712">
        <w:rPr>
          <w:rFonts w:ascii="Arial" w:hAnsi="Arial" w:cs="Arial"/>
          <w:sz w:val="18"/>
          <w:szCs w:val="18"/>
        </w:rPr>
        <w:t>0.000 unidades.</w:t>
      </w:r>
    </w:p>
    <w:p w:rsidR="00DD1712" w:rsidRPr="00DD1712" w:rsidRDefault="00DD1712" w:rsidP="00DD1712">
      <w:pPr>
        <w:pStyle w:val="Prrafodelista"/>
        <w:jc w:val="both"/>
        <w:rPr>
          <w:rFonts w:ascii="Arial" w:hAnsi="Arial" w:cs="Arial"/>
          <w:sz w:val="18"/>
          <w:szCs w:val="18"/>
        </w:rPr>
      </w:pPr>
      <w:r w:rsidRPr="00DD1712">
        <w:rPr>
          <w:rFonts w:ascii="Arial" w:hAnsi="Arial" w:cs="Arial"/>
          <w:sz w:val="18"/>
          <w:szCs w:val="18"/>
        </w:rPr>
        <w:t xml:space="preserve">                                                                                         COSTOS TOTALES      PORCENTAJE DE</w:t>
      </w:r>
    </w:p>
    <w:p w:rsidR="00DD1712" w:rsidRPr="00DD1712" w:rsidRDefault="00DD1712" w:rsidP="00DD1712">
      <w:pPr>
        <w:pStyle w:val="Prrafodelista"/>
        <w:jc w:val="both"/>
        <w:rPr>
          <w:rFonts w:ascii="Arial" w:hAnsi="Arial" w:cs="Arial"/>
          <w:sz w:val="18"/>
          <w:szCs w:val="18"/>
        </w:rPr>
      </w:pPr>
      <w:r w:rsidRPr="00DD1712">
        <w:rPr>
          <w:rFonts w:ascii="Arial" w:hAnsi="Arial" w:cs="Arial"/>
          <w:sz w:val="18"/>
          <w:szCs w:val="18"/>
        </w:rPr>
        <w:t xml:space="preserve">                                                                                               ANUALES                COSTOS VARIABLES</w:t>
      </w:r>
    </w:p>
    <w:p w:rsidR="00DD1712" w:rsidRPr="00DD1712" w:rsidRDefault="00DD1712" w:rsidP="00DD1712">
      <w:pPr>
        <w:pStyle w:val="Prrafodelista"/>
        <w:jc w:val="both"/>
        <w:rPr>
          <w:rFonts w:ascii="Arial" w:hAnsi="Arial" w:cs="Arial"/>
          <w:sz w:val="18"/>
          <w:szCs w:val="18"/>
        </w:rPr>
      </w:pPr>
      <w:r w:rsidRPr="00DD1712">
        <w:rPr>
          <w:rFonts w:ascii="Arial" w:hAnsi="Arial" w:cs="Arial"/>
          <w:sz w:val="18"/>
          <w:szCs w:val="18"/>
        </w:rPr>
        <w:t>Material directo                                                                 Bs.  460.000                             100%</w:t>
      </w:r>
    </w:p>
    <w:p w:rsidR="00DD1712" w:rsidRPr="00DD1712" w:rsidRDefault="00DD1712" w:rsidP="00DD1712">
      <w:pPr>
        <w:pStyle w:val="Prrafodelista"/>
        <w:jc w:val="both"/>
        <w:rPr>
          <w:rFonts w:ascii="Arial" w:hAnsi="Arial" w:cs="Arial"/>
          <w:sz w:val="18"/>
          <w:szCs w:val="18"/>
        </w:rPr>
      </w:pPr>
      <w:r w:rsidRPr="00DD1712">
        <w:rPr>
          <w:rFonts w:ascii="Arial" w:hAnsi="Arial" w:cs="Arial"/>
          <w:sz w:val="18"/>
          <w:szCs w:val="18"/>
        </w:rPr>
        <w:t>Mano de obra directa                                                               150.000                               35%</w:t>
      </w:r>
    </w:p>
    <w:p w:rsidR="00DD1712" w:rsidRPr="00DD1712" w:rsidRDefault="00DD1712" w:rsidP="00DD1712">
      <w:pPr>
        <w:pStyle w:val="Prrafodelista"/>
        <w:jc w:val="both"/>
        <w:rPr>
          <w:rFonts w:ascii="Arial" w:hAnsi="Arial" w:cs="Arial"/>
          <w:sz w:val="18"/>
          <w:szCs w:val="18"/>
        </w:rPr>
      </w:pPr>
      <w:r w:rsidRPr="00DD1712">
        <w:rPr>
          <w:rFonts w:ascii="Arial" w:hAnsi="Arial" w:cs="Arial"/>
          <w:sz w:val="18"/>
          <w:szCs w:val="18"/>
        </w:rPr>
        <w:t>Costos indirectos de fabricación                                              170.300                               45%</w:t>
      </w:r>
    </w:p>
    <w:p w:rsidR="00DD1712" w:rsidRDefault="00DD1712" w:rsidP="00DD1712">
      <w:pPr>
        <w:pStyle w:val="Prrafodelista"/>
        <w:jc w:val="both"/>
        <w:rPr>
          <w:rFonts w:ascii="Arial" w:hAnsi="Arial" w:cs="Arial"/>
          <w:sz w:val="18"/>
          <w:szCs w:val="18"/>
        </w:rPr>
      </w:pPr>
      <w:r w:rsidRPr="00DD1712">
        <w:rPr>
          <w:rFonts w:ascii="Arial" w:hAnsi="Arial" w:cs="Arial"/>
          <w:sz w:val="18"/>
          <w:szCs w:val="18"/>
        </w:rPr>
        <w:t>Gastos de administración y marketing                                     231.300                               40%</w:t>
      </w:r>
    </w:p>
    <w:p w:rsidR="00DD1712" w:rsidRPr="00DD1712" w:rsidRDefault="00DD1712" w:rsidP="00DD1712">
      <w:pPr>
        <w:pStyle w:val="Prrafodelista"/>
        <w:numPr>
          <w:ilvl w:val="0"/>
          <w:numId w:val="4"/>
        </w:numPr>
        <w:jc w:val="both"/>
        <w:rPr>
          <w:rFonts w:ascii="Arial" w:hAnsi="Arial" w:cs="Arial"/>
          <w:b/>
          <w:sz w:val="18"/>
          <w:szCs w:val="18"/>
        </w:rPr>
      </w:pPr>
      <w:r w:rsidRPr="00DD1712">
        <w:rPr>
          <w:rFonts w:ascii="Arial" w:hAnsi="Arial" w:cs="Arial"/>
          <w:b/>
          <w:sz w:val="18"/>
          <w:szCs w:val="18"/>
        </w:rPr>
        <w:t>Calcular el precio de venta unitario que proporcionaría una utilidad sobre ventas de un 21,35% antes de impuestos, si se venden 50.000 unidades.</w:t>
      </w:r>
    </w:p>
    <w:p w:rsidR="00DD1712" w:rsidRPr="00DD1712" w:rsidRDefault="00DD1712" w:rsidP="00DD1712">
      <w:pPr>
        <w:pStyle w:val="Prrafodelista"/>
        <w:numPr>
          <w:ilvl w:val="0"/>
          <w:numId w:val="4"/>
        </w:numPr>
        <w:jc w:val="both"/>
        <w:rPr>
          <w:rFonts w:ascii="Arial" w:hAnsi="Arial" w:cs="Arial"/>
          <w:b/>
          <w:sz w:val="18"/>
          <w:szCs w:val="18"/>
        </w:rPr>
      </w:pPr>
      <w:r w:rsidRPr="00DD1712">
        <w:rPr>
          <w:rFonts w:ascii="Arial" w:hAnsi="Arial" w:cs="Arial"/>
          <w:b/>
          <w:sz w:val="18"/>
          <w:szCs w:val="18"/>
        </w:rPr>
        <w:t>Cuántas unidades debe vender para obtener una utilidad después de impuestos de Bs. 850.000</w:t>
      </w:r>
    </w:p>
    <w:p w:rsidR="00DD1712" w:rsidRPr="00DD1712" w:rsidRDefault="00DD1712" w:rsidP="00DD1712">
      <w:pPr>
        <w:pStyle w:val="Prrafodelista"/>
        <w:numPr>
          <w:ilvl w:val="0"/>
          <w:numId w:val="4"/>
        </w:numPr>
        <w:jc w:val="both"/>
        <w:rPr>
          <w:rFonts w:ascii="Arial" w:hAnsi="Arial" w:cs="Arial"/>
          <w:b/>
          <w:sz w:val="18"/>
          <w:szCs w:val="18"/>
        </w:rPr>
      </w:pPr>
      <w:r w:rsidRPr="00DD1712">
        <w:rPr>
          <w:rFonts w:ascii="Arial" w:hAnsi="Arial" w:cs="Arial"/>
          <w:b/>
          <w:sz w:val="18"/>
          <w:szCs w:val="18"/>
        </w:rPr>
        <w:t>Compruebe los resultados anteriores en un estado de resultados</w:t>
      </w:r>
    </w:p>
    <w:p w:rsidR="00FA68A8" w:rsidRPr="00FA68A8" w:rsidRDefault="00FA68A8" w:rsidP="00FA68A8">
      <w:pPr>
        <w:jc w:val="both"/>
        <w:rPr>
          <w:rFonts w:ascii="Arial" w:hAnsi="Arial" w:cs="Arial"/>
          <w:sz w:val="18"/>
          <w:szCs w:val="18"/>
        </w:rPr>
      </w:pPr>
      <w:r>
        <w:rPr>
          <w:rFonts w:ascii="Arial" w:hAnsi="Arial" w:cs="Arial"/>
          <w:b/>
          <w:sz w:val="18"/>
          <w:szCs w:val="18"/>
        </w:rPr>
        <w:t>5</w:t>
      </w:r>
      <w:r w:rsidRPr="00FA68A8">
        <w:rPr>
          <w:rFonts w:ascii="Arial" w:hAnsi="Arial" w:cs="Arial"/>
          <w:sz w:val="18"/>
          <w:szCs w:val="18"/>
        </w:rPr>
        <w:t xml:space="preserve">.- Un experto ha sido contratado para asesorar a la compañía Automotores Pegaso S.A., la </w:t>
      </w:r>
      <w:proofErr w:type="spellStart"/>
      <w:r w:rsidRPr="00FA68A8">
        <w:rPr>
          <w:rFonts w:ascii="Arial" w:hAnsi="Arial" w:cs="Arial"/>
          <w:sz w:val="18"/>
          <w:szCs w:val="18"/>
        </w:rPr>
        <w:t>cuál</w:t>
      </w:r>
      <w:proofErr w:type="spellEnd"/>
      <w:r w:rsidRPr="00FA68A8">
        <w:rPr>
          <w:rFonts w:ascii="Arial" w:hAnsi="Arial" w:cs="Arial"/>
          <w:sz w:val="18"/>
          <w:szCs w:val="18"/>
        </w:rPr>
        <w:t xml:space="preserve"> se dedica a la producción de automóviles. Es una compañía nueva, con gran capital invertido. Le pide que estudie y observe los aspectos financieros del negocio. Esta compañía fue fundada en enero de 2007 y actualmente produce sólo un automóvil: el Puma. Sin embargo el Consejo de Administración observa buenas posibilidades para producir otros dos modelos.</w:t>
      </w:r>
    </w:p>
    <w:p w:rsidR="00FA68A8" w:rsidRPr="00FA68A8" w:rsidRDefault="00FA68A8" w:rsidP="00FA68A8">
      <w:pPr>
        <w:jc w:val="center"/>
        <w:rPr>
          <w:rFonts w:ascii="Arial" w:hAnsi="Arial" w:cs="Arial"/>
          <w:sz w:val="18"/>
          <w:szCs w:val="18"/>
        </w:rPr>
      </w:pPr>
      <w:r w:rsidRPr="00FA68A8">
        <w:rPr>
          <w:rFonts w:ascii="Arial" w:hAnsi="Arial" w:cs="Arial"/>
          <w:sz w:val="18"/>
          <w:szCs w:val="18"/>
        </w:rPr>
        <w:t>Compañía de Automotores Pegaso S.A.</w:t>
      </w:r>
    </w:p>
    <w:p w:rsidR="00FA68A8" w:rsidRPr="00FA68A8" w:rsidRDefault="00FA68A8" w:rsidP="00FA68A8">
      <w:pPr>
        <w:jc w:val="center"/>
        <w:rPr>
          <w:rFonts w:ascii="Arial" w:hAnsi="Arial" w:cs="Arial"/>
          <w:sz w:val="18"/>
          <w:szCs w:val="18"/>
        </w:rPr>
      </w:pPr>
      <w:r w:rsidRPr="00FA68A8">
        <w:rPr>
          <w:rFonts w:ascii="Arial" w:hAnsi="Arial" w:cs="Arial"/>
          <w:sz w:val="18"/>
          <w:szCs w:val="18"/>
        </w:rPr>
        <w:t>ESTADO DE RESULTADOS</w:t>
      </w:r>
    </w:p>
    <w:p w:rsidR="00FA68A8" w:rsidRPr="00FA68A8" w:rsidRDefault="00FA68A8" w:rsidP="00FA68A8">
      <w:pPr>
        <w:jc w:val="center"/>
        <w:rPr>
          <w:rFonts w:ascii="Arial" w:hAnsi="Arial" w:cs="Arial"/>
          <w:sz w:val="18"/>
          <w:szCs w:val="18"/>
        </w:rPr>
      </w:pPr>
      <w:r w:rsidRPr="00FA68A8">
        <w:rPr>
          <w:rFonts w:ascii="Arial" w:hAnsi="Arial" w:cs="Arial"/>
          <w:sz w:val="18"/>
          <w:szCs w:val="18"/>
        </w:rPr>
        <w:t>POR EL PERIODO 2008</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Ventas </w:t>
      </w:r>
      <w:proofErr w:type="gramStart"/>
      <w:r w:rsidRPr="00FA68A8">
        <w:rPr>
          <w:rFonts w:ascii="Arial" w:hAnsi="Arial" w:cs="Arial"/>
          <w:sz w:val="18"/>
          <w:szCs w:val="18"/>
        </w:rPr>
        <w:t>( 500</w:t>
      </w:r>
      <w:proofErr w:type="gramEnd"/>
      <w:r w:rsidRPr="00FA68A8">
        <w:rPr>
          <w:rFonts w:ascii="Arial" w:hAnsi="Arial" w:cs="Arial"/>
          <w:sz w:val="18"/>
          <w:szCs w:val="18"/>
        </w:rPr>
        <w:t xml:space="preserve"> unidades)                                                                          Bs.</w:t>
      </w:r>
      <w:r w:rsidRPr="00FA68A8">
        <w:rPr>
          <w:rFonts w:ascii="Arial" w:hAnsi="Arial" w:cs="Arial"/>
          <w:sz w:val="18"/>
          <w:szCs w:val="18"/>
        </w:rPr>
        <w:tab/>
        <w:t>5.000.000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 Devoluciones y descuentos sobre ventas                                                      </w:t>
      </w:r>
      <w:r w:rsidRPr="00FA68A8">
        <w:rPr>
          <w:rFonts w:ascii="Arial" w:hAnsi="Arial" w:cs="Arial"/>
          <w:sz w:val="18"/>
          <w:szCs w:val="18"/>
        </w:rPr>
        <w:tab/>
      </w:r>
      <w:r w:rsidRPr="00FA68A8">
        <w:rPr>
          <w:rFonts w:ascii="Arial" w:hAnsi="Arial" w:cs="Arial"/>
          <w:sz w:val="18"/>
          <w:szCs w:val="18"/>
          <w:u w:val="single"/>
        </w:rPr>
        <w:t xml:space="preserve">     10.000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Ventas netas                                                                                                    </w:t>
      </w:r>
      <w:r w:rsidRPr="00FA68A8">
        <w:rPr>
          <w:rFonts w:ascii="Arial" w:hAnsi="Arial" w:cs="Arial"/>
          <w:sz w:val="18"/>
          <w:szCs w:val="18"/>
        </w:rPr>
        <w:tab/>
        <w:t>4.990.000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 costo de ventas *                                                                                       </w:t>
      </w:r>
      <w:r w:rsidRPr="00FA68A8">
        <w:rPr>
          <w:rFonts w:ascii="Arial" w:hAnsi="Arial" w:cs="Arial"/>
          <w:sz w:val="18"/>
          <w:szCs w:val="18"/>
        </w:rPr>
        <w:tab/>
      </w:r>
      <w:r w:rsidRPr="00FA68A8">
        <w:rPr>
          <w:rFonts w:ascii="Arial" w:hAnsi="Arial" w:cs="Arial"/>
          <w:sz w:val="18"/>
          <w:szCs w:val="18"/>
          <w:u w:val="single"/>
        </w:rPr>
        <w:t>3.000.000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Utilidad bruta                                                                                                   </w:t>
      </w:r>
      <w:r w:rsidRPr="00FA68A8">
        <w:rPr>
          <w:rFonts w:ascii="Arial" w:hAnsi="Arial" w:cs="Arial"/>
          <w:sz w:val="18"/>
          <w:szCs w:val="18"/>
        </w:rPr>
        <w:tab/>
        <w:t>1.990.000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Gastos de operación fijos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FA68A8">
        <w:rPr>
          <w:rFonts w:ascii="Arial" w:hAnsi="Arial" w:cs="Arial"/>
          <w:sz w:val="18"/>
          <w:szCs w:val="18"/>
          <w:u w:val="single"/>
        </w:rPr>
        <w:t xml:space="preserve"> 990.000</w:t>
      </w:r>
      <w:r w:rsidRPr="00FA68A8">
        <w:rPr>
          <w:rFonts w:ascii="Arial" w:hAnsi="Arial" w:cs="Arial"/>
          <w:sz w:val="18"/>
          <w:szCs w:val="18"/>
        </w:rPr>
        <w:tab/>
      </w:r>
      <w:r w:rsidRPr="00FA68A8">
        <w:rPr>
          <w:rFonts w:ascii="Arial" w:hAnsi="Arial" w:cs="Arial"/>
          <w:sz w:val="18"/>
          <w:szCs w:val="18"/>
        </w:rPr>
        <w:tab/>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Utilidad de operación                                                                                   </w:t>
      </w:r>
      <w:r w:rsidRPr="00FA68A8">
        <w:rPr>
          <w:rFonts w:ascii="Arial" w:hAnsi="Arial" w:cs="Arial"/>
          <w:sz w:val="18"/>
          <w:szCs w:val="18"/>
        </w:rPr>
        <w:tab/>
        <w:t>1.000.000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 Impuestos (25%)                                                                    </w:t>
      </w:r>
      <w:r>
        <w:rPr>
          <w:rFonts w:ascii="Arial" w:hAnsi="Arial" w:cs="Arial"/>
          <w:sz w:val="18"/>
          <w:szCs w:val="18"/>
        </w:rPr>
        <w:tab/>
        <w:t xml:space="preserve">                </w:t>
      </w:r>
      <w:r w:rsidRPr="00FA68A8">
        <w:rPr>
          <w:rFonts w:ascii="Arial" w:hAnsi="Arial" w:cs="Arial"/>
          <w:sz w:val="18"/>
          <w:szCs w:val="18"/>
          <w:u w:val="single"/>
        </w:rPr>
        <w:t xml:space="preserve"> 250.000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Utilidad neta después de impuestos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FA68A8">
        <w:rPr>
          <w:rFonts w:ascii="Arial" w:hAnsi="Arial" w:cs="Arial"/>
          <w:sz w:val="18"/>
          <w:szCs w:val="18"/>
        </w:rPr>
        <w:t xml:space="preserve"> 750.000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                                                                                                                                 =======                                                                    </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 </w:t>
      </w:r>
      <w:proofErr w:type="gramStart"/>
      <w:r w:rsidRPr="00FA68A8">
        <w:rPr>
          <w:rFonts w:ascii="Arial" w:hAnsi="Arial" w:cs="Arial"/>
          <w:sz w:val="18"/>
          <w:szCs w:val="18"/>
        </w:rPr>
        <w:t>el</w:t>
      </w:r>
      <w:proofErr w:type="gramEnd"/>
      <w:r w:rsidRPr="00FA68A8">
        <w:rPr>
          <w:rFonts w:ascii="Arial" w:hAnsi="Arial" w:cs="Arial"/>
          <w:sz w:val="18"/>
          <w:szCs w:val="18"/>
        </w:rPr>
        <w:t xml:space="preserve"> 35% del costo de ventas es fijo y el resto es variable.</w:t>
      </w:r>
    </w:p>
    <w:p w:rsidR="00FA68A8" w:rsidRPr="00FA68A8" w:rsidRDefault="00FA68A8" w:rsidP="00FA68A8">
      <w:pPr>
        <w:jc w:val="center"/>
        <w:rPr>
          <w:rFonts w:ascii="Arial" w:hAnsi="Arial" w:cs="Arial"/>
          <w:sz w:val="18"/>
          <w:szCs w:val="18"/>
        </w:rPr>
      </w:pPr>
      <w:r w:rsidRPr="00FA68A8">
        <w:rPr>
          <w:rFonts w:ascii="Arial" w:hAnsi="Arial" w:cs="Arial"/>
          <w:sz w:val="18"/>
          <w:szCs w:val="18"/>
        </w:rPr>
        <w:t>Compañía de Automotores Pegaso S.A.</w:t>
      </w:r>
    </w:p>
    <w:p w:rsidR="00FA68A8" w:rsidRPr="00FA68A8" w:rsidRDefault="00FA68A8" w:rsidP="00FA68A8">
      <w:pPr>
        <w:jc w:val="center"/>
        <w:rPr>
          <w:rFonts w:ascii="Arial" w:hAnsi="Arial" w:cs="Arial"/>
          <w:sz w:val="18"/>
          <w:szCs w:val="18"/>
        </w:rPr>
      </w:pPr>
      <w:r w:rsidRPr="00FA68A8">
        <w:rPr>
          <w:rFonts w:ascii="Arial" w:hAnsi="Arial" w:cs="Arial"/>
          <w:sz w:val="18"/>
          <w:szCs w:val="18"/>
        </w:rPr>
        <w:t>BALANCE GENERAL</w:t>
      </w:r>
    </w:p>
    <w:p w:rsidR="00FA68A8" w:rsidRPr="00FA68A8" w:rsidRDefault="00FA68A8" w:rsidP="00FA68A8">
      <w:pPr>
        <w:jc w:val="center"/>
        <w:rPr>
          <w:rFonts w:ascii="Arial" w:hAnsi="Arial" w:cs="Arial"/>
          <w:sz w:val="18"/>
          <w:szCs w:val="18"/>
        </w:rPr>
      </w:pPr>
      <w:r w:rsidRPr="00FA68A8">
        <w:rPr>
          <w:rFonts w:ascii="Arial" w:hAnsi="Arial" w:cs="Arial"/>
          <w:sz w:val="18"/>
          <w:szCs w:val="18"/>
        </w:rPr>
        <w:t>AL 31 DE DICIEMBRE DE 2008</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Activo corriente </w:t>
      </w:r>
      <w:r w:rsidRPr="00FA68A8">
        <w:rPr>
          <w:rFonts w:ascii="Arial" w:hAnsi="Arial" w:cs="Arial"/>
          <w:sz w:val="18"/>
          <w:szCs w:val="18"/>
        </w:rPr>
        <w:tab/>
      </w:r>
      <w:r w:rsidRPr="00FA68A8">
        <w:rPr>
          <w:rFonts w:ascii="Arial" w:hAnsi="Arial" w:cs="Arial"/>
          <w:sz w:val="18"/>
          <w:szCs w:val="18"/>
        </w:rPr>
        <w:tab/>
      </w:r>
      <w:r>
        <w:rPr>
          <w:rFonts w:ascii="Arial" w:hAnsi="Arial" w:cs="Arial"/>
          <w:sz w:val="18"/>
          <w:szCs w:val="18"/>
        </w:rPr>
        <w:t xml:space="preserve">        </w:t>
      </w:r>
      <w:r w:rsidRPr="00FA68A8">
        <w:rPr>
          <w:rFonts w:ascii="Arial" w:hAnsi="Arial" w:cs="Arial"/>
          <w:sz w:val="18"/>
          <w:szCs w:val="18"/>
        </w:rPr>
        <w:t>9.600.000              Pasivo corriente</w:t>
      </w:r>
      <w:r w:rsidRPr="00FA68A8">
        <w:rPr>
          <w:rFonts w:ascii="Arial" w:hAnsi="Arial" w:cs="Arial"/>
          <w:sz w:val="18"/>
          <w:szCs w:val="18"/>
        </w:rPr>
        <w:tab/>
      </w:r>
      <w:r w:rsidRPr="00FA68A8">
        <w:rPr>
          <w:rFonts w:ascii="Arial" w:hAnsi="Arial" w:cs="Arial"/>
          <w:sz w:val="18"/>
          <w:szCs w:val="18"/>
        </w:rPr>
        <w:tab/>
        <w:t>15.000.000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Activo no corriente                   16.000.000</w:t>
      </w:r>
      <w:r w:rsidRPr="00FA68A8">
        <w:rPr>
          <w:rFonts w:ascii="Arial" w:hAnsi="Arial" w:cs="Arial"/>
          <w:sz w:val="18"/>
          <w:szCs w:val="18"/>
        </w:rPr>
        <w:tab/>
        <w:t xml:space="preserve">     Pasivo a largo plazo         </w:t>
      </w:r>
      <w:r w:rsidRPr="00FA68A8">
        <w:rPr>
          <w:rFonts w:ascii="Arial" w:hAnsi="Arial" w:cs="Arial"/>
          <w:sz w:val="18"/>
          <w:szCs w:val="18"/>
        </w:rPr>
        <w:tab/>
        <w:t xml:space="preserve">  2.000.000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                                                 </w:t>
      </w:r>
      <w:r w:rsidRPr="00FA68A8">
        <w:rPr>
          <w:rFonts w:ascii="Arial" w:hAnsi="Arial" w:cs="Arial"/>
          <w:sz w:val="18"/>
          <w:szCs w:val="18"/>
          <w:u w:val="single"/>
        </w:rPr>
        <w:t xml:space="preserve">                  </w:t>
      </w:r>
      <w:r w:rsidRPr="00FA68A8">
        <w:rPr>
          <w:rFonts w:ascii="Arial" w:hAnsi="Arial" w:cs="Arial"/>
          <w:sz w:val="18"/>
          <w:szCs w:val="18"/>
        </w:rPr>
        <w:t xml:space="preserve">              Capital contable         </w:t>
      </w:r>
      <w:r w:rsidRPr="00FA68A8">
        <w:rPr>
          <w:rFonts w:ascii="Arial" w:hAnsi="Arial" w:cs="Arial"/>
          <w:sz w:val="18"/>
          <w:szCs w:val="18"/>
        </w:rPr>
        <w:tab/>
      </w:r>
      <w:r w:rsidRPr="00FA68A8">
        <w:rPr>
          <w:rFonts w:ascii="Arial" w:hAnsi="Arial" w:cs="Arial"/>
          <w:sz w:val="18"/>
          <w:szCs w:val="18"/>
          <w:u w:val="single"/>
        </w:rPr>
        <w:t xml:space="preserve">  8.600.000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TOTAL ACTIVO                       25.600.000              TOTAL PAS Y CAP          </w:t>
      </w:r>
      <w:r w:rsidRPr="00FA68A8">
        <w:rPr>
          <w:rFonts w:ascii="Arial" w:hAnsi="Arial" w:cs="Arial"/>
          <w:sz w:val="18"/>
          <w:szCs w:val="18"/>
        </w:rPr>
        <w:tab/>
        <w:t>25.600.000</w:t>
      </w:r>
    </w:p>
    <w:p w:rsidR="00FA68A8" w:rsidRPr="00FA68A8" w:rsidRDefault="00FA68A8" w:rsidP="00FA68A8">
      <w:pPr>
        <w:jc w:val="both"/>
        <w:rPr>
          <w:rFonts w:ascii="Arial" w:hAnsi="Arial" w:cs="Arial"/>
          <w:sz w:val="18"/>
          <w:szCs w:val="18"/>
        </w:rPr>
      </w:pPr>
      <w:r w:rsidRPr="00FA68A8">
        <w:rPr>
          <w:rFonts w:ascii="Arial" w:hAnsi="Arial" w:cs="Arial"/>
          <w:sz w:val="18"/>
          <w:szCs w:val="18"/>
        </w:rPr>
        <w:t xml:space="preserve">                                                =========                                                            =========</w:t>
      </w:r>
    </w:p>
    <w:p w:rsidR="00FA68A8" w:rsidRPr="00FA68A8" w:rsidRDefault="00FA68A8" w:rsidP="00FA68A8">
      <w:pPr>
        <w:pStyle w:val="Prrafodelista"/>
        <w:numPr>
          <w:ilvl w:val="0"/>
          <w:numId w:val="6"/>
        </w:numPr>
        <w:jc w:val="both"/>
        <w:rPr>
          <w:rFonts w:ascii="Arial" w:hAnsi="Arial" w:cs="Arial"/>
          <w:b/>
          <w:sz w:val="18"/>
          <w:szCs w:val="18"/>
        </w:rPr>
      </w:pPr>
      <w:r w:rsidRPr="00FA68A8">
        <w:rPr>
          <w:rFonts w:ascii="Arial" w:hAnsi="Arial" w:cs="Arial"/>
          <w:b/>
          <w:sz w:val="18"/>
          <w:szCs w:val="18"/>
        </w:rPr>
        <w:t xml:space="preserve">Determine las ventas en unidades, si los accionistas desean </w:t>
      </w:r>
      <w:r w:rsidRPr="00FA68A8">
        <w:rPr>
          <w:rFonts w:ascii="Arial" w:hAnsi="Arial" w:cs="Arial"/>
          <w:b/>
          <w:sz w:val="18"/>
          <w:szCs w:val="18"/>
        </w:rPr>
        <w:t>obtener un 30% de rendimiento (</w:t>
      </w:r>
      <w:r w:rsidRPr="00FA68A8">
        <w:rPr>
          <w:rFonts w:ascii="Arial" w:hAnsi="Arial" w:cs="Arial"/>
          <w:b/>
          <w:sz w:val="18"/>
          <w:szCs w:val="18"/>
        </w:rPr>
        <w:t xml:space="preserve">sobre activos) </w:t>
      </w:r>
      <w:r w:rsidRPr="00FA68A8">
        <w:rPr>
          <w:rFonts w:ascii="Arial" w:hAnsi="Arial" w:cs="Arial"/>
          <w:b/>
          <w:sz w:val="18"/>
          <w:szCs w:val="18"/>
        </w:rPr>
        <w:t>después</w:t>
      </w:r>
      <w:r w:rsidRPr="00FA68A8">
        <w:rPr>
          <w:rFonts w:ascii="Arial" w:hAnsi="Arial" w:cs="Arial"/>
          <w:b/>
          <w:sz w:val="18"/>
          <w:szCs w:val="18"/>
        </w:rPr>
        <w:t xml:space="preserve"> de impuestos (no habrá variación en los activos ni en la estructura de costos).</w:t>
      </w:r>
    </w:p>
    <w:p w:rsidR="00FA68A8" w:rsidRPr="00FA68A8" w:rsidRDefault="00FA68A8" w:rsidP="00FA68A8">
      <w:pPr>
        <w:pStyle w:val="Prrafodelista"/>
        <w:numPr>
          <w:ilvl w:val="0"/>
          <w:numId w:val="6"/>
        </w:numPr>
        <w:jc w:val="both"/>
        <w:rPr>
          <w:rFonts w:ascii="Arial" w:hAnsi="Arial" w:cs="Arial"/>
          <w:b/>
          <w:sz w:val="18"/>
          <w:szCs w:val="18"/>
        </w:rPr>
      </w:pPr>
      <w:proofErr w:type="gramStart"/>
      <w:r w:rsidRPr="00FA68A8">
        <w:rPr>
          <w:rFonts w:ascii="Arial" w:hAnsi="Arial" w:cs="Arial"/>
          <w:b/>
          <w:sz w:val="18"/>
          <w:szCs w:val="18"/>
        </w:rPr>
        <w:t>¿</w:t>
      </w:r>
      <w:proofErr w:type="gramEnd"/>
      <w:r w:rsidRPr="00FA68A8">
        <w:rPr>
          <w:rFonts w:ascii="Arial" w:hAnsi="Arial" w:cs="Arial"/>
          <w:b/>
          <w:sz w:val="18"/>
          <w:szCs w:val="18"/>
        </w:rPr>
        <w:t>Cuáles serían las ventas en Bs. y en unidades si el margen de contribución se redujera en Bs. 1.000 debido a un aumento de los costos variables por falta de productividad considerando una reducción de 20% de los costos fijos en gastos de operación y tomando una tasa impositiva de 25%. Los accionistas desean un rendimiento de 15% sobre el capital después de impuestos.</w:t>
      </w:r>
    </w:p>
    <w:p w:rsidR="00FA68A8" w:rsidRPr="00FA68A8" w:rsidRDefault="00FA68A8" w:rsidP="00FA68A8">
      <w:pPr>
        <w:ind w:left="360"/>
        <w:jc w:val="both"/>
        <w:rPr>
          <w:rFonts w:ascii="Arial" w:hAnsi="Arial" w:cs="Arial"/>
          <w:b/>
          <w:sz w:val="18"/>
          <w:szCs w:val="18"/>
        </w:rPr>
      </w:pPr>
    </w:p>
    <w:p w:rsidR="00FA68A8" w:rsidRDefault="00FA68A8" w:rsidP="00FA68A8">
      <w:pPr>
        <w:pStyle w:val="Prrafodelista"/>
        <w:jc w:val="both"/>
        <w:rPr>
          <w:rFonts w:ascii="Arial" w:hAnsi="Arial" w:cs="Arial"/>
          <w:b/>
          <w:sz w:val="18"/>
          <w:szCs w:val="18"/>
        </w:rPr>
      </w:pPr>
    </w:p>
    <w:p w:rsidR="00FA68A8" w:rsidRDefault="00FA68A8" w:rsidP="00FA68A8">
      <w:pPr>
        <w:pStyle w:val="Prrafodelista"/>
        <w:jc w:val="both"/>
        <w:rPr>
          <w:rFonts w:ascii="Arial" w:hAnsi="Arial" w:cs="Arial"/>
          <w:b/>
          <w:sz w:val="18"/>
          <w:szCs w:val="18"/>
        </w:rPr>
      </w:pPr>
    </w:p>
    <w:p w:rsidR="00FA68A8" w:rsidRDefault="00FA68A8" w:rsidP="00FA68A8">
      <w:pPr>
        <w:pStyle w:val="Prrafodelista"/>
        <w:jc w:val="both"/>
        <w:rPr>
          <w:rFonts w:ascii="Arial" w:hAnsi="Arial" w:cs="Arial"/>
          <w:b/>
          <w:sz w:val="18"/>
          <w:szCs w:val="18"/>
        </w:rPr>
      </w:pPr>
    </w:p>
    <w:p w:rsidR="00FA68A8" w:rsidRPr="00FA68A8" w:rsidRDefault="00FA68A8" w:rsidP="00FA68A8">
      <w:pPr>
        <w:pStyle w:val="Prrafodelista"/>
        <w:numPr>
          <w:ilvl w:val="0"/>
          <w:numId w:val="6"/>
        </w:numPr>
        <w:jc w:val="both"/>
        <w:rPr>
          <w:rFonts w:ascii="Arial" w:hAnsi="Arial" w:cs="Arial"/>
          <w:b/>
          <w:sz w:val="18"/>
          <w:szCs w:val="18"/>
        </w:rPr>
      </w:pPr>
      <w:r w:rsidRPr="00FA68A8">
        <w:rPr>
          <w:rFonts w:ascii="Arial" w:hAnsi="Arial" w:cs="Arial"/>
          <w:b/>
          <w:sz w:val="18"/>
          <w:szCs w:val="18"/>
        </w:rPr>
        <w:lastRenderedPageBreak/>
        <w:t>Compruebe los resultados obtenidos en los incisos anteriores en un estado de resultados</w:t>
      </w:r>
    </w:p>
    <w:p w:rsidR="00103748" w:rsidRPr="00103748" w:rsidRDefault="005A0859" w:rsidP="00103748">
      <w:pPr>
        <w:jc w:val="both"/>
        <w:rPr>
          <w:rFonts w:ascii="Arial" w:hAnsi="Arial" w:cs="Arial"/>
          <w:sz w:val="18"/>
          <w:szCs w:val="18"/>
        </w:rPr>
      </w:pPr>
      <w:r>
        <w:rPr>
          <w:b/>
          <w:sz w:val="18"/>
          <w:szCs w:val="18"/>
        </w:rPr>
        <w:t xml:space="preserve">6.- </w:t>
      </w:r>
      <w:r w:rsidR="00103748" w:rsidRPr="00103748">
        <w:rPr>
          <w:rFonts w:ascii="Arial" w:hAnsi="Arial" w:cs="Arial"/>
          <w:sz w:val="18"/>
          <w:szCs w:val="18"/>
        </w:rPr>
        <w:t xml:space="preserve">Mediante un ejemplo hacer un contraste y explicar la diferencia en las utilidades empleando el costeo variable y el costeo absorbente </w:t>
      </w:r>
      <w:proofErr w:type="spellStart"/>
      <w:r w:rsidR="00103748" w:rsidRPr="00103748">
        <w:rPr>
          <w:rFonts w:ascii="Arial" w:hAnsi="Arial" w:cs="Arial"/>
          <w:sz w:val="18"/>
          <w:szCs w:val="18"/>
        </w:rPr>
        <w:t>sì</w:t>
      </w:r>
      <w:proofErr w:type="spellEnd"/>
      <w:r w:rsidR="00103748" w:rsidRPr="00103748">
        <w:rPr>
          <w:rFonts w:ascii="Arial" w:hAnsi="Arial" w:cs="Arial"/>
          <w:sz w:val="18"/>
          <w:szCs w:val="18"/>
        </w:rPr>
        <w:t>:</w:t>
      </w:r>
    </w:p>
    <w:p w:rsidR="00103748" w:rsidRPr="00103748" w:rsidRDefault="00103748" w:rsidP="00103748">
      <w:pPr>
        <w:jc w:val="both"/>
        <w:rPr>
          <w:rFonts w:ascii="Arial" w:hAnsi="Arial" w:cs="Arial"/>
          <w:sz w:val="18"/>
          <w:szCs w:val="18"/>
        </w:rPr>
      </w:pPr>
      <w:r w:rsidRPr="00103748">
        <w:rPr>
          <w:rFonts w:ascii="Arial" w:hAnsi="Arial" w:cs="Arial"/>
          <w:sz w:val="18"/>
          <w:szCs w:val="18"/>
        </w:rPr>
        <w:tab/>
        <w:t>a) el volumen de producción es superior a las ventas</w:t>
      </w:r>
    </w:p>
    <w:p w:rsidR="00103748" w:rsidRPr="00103748" w:rsidRDefault="00103748" w:rsidP="00103748">
      <w:pPr>
        <w:jc w:val="both"/>
        <w:rPr>
          <w:rFonts w:ascii="Arial" w:hAnsi="Arial" w:cs="Arial"/>
          <w:sz w:val="18"/>
          <w:szCs w:val="18"/>
        </w:rPr>
      </w:pPr>
      <w:r w:rsidRPr="00103748">
        <w:rPr>
          <w:rFonts w:ascii="Arial" w:hAnsi="Arial" w:cs="Arial"/>
          <w:sz w:val="18"/>
          <w:szCs w:val="18"/>
        </w:rPr>
        <w:t xml:space="preserve">             b) el volumen de ventas es superior a la producción</w:t>
      </w:r>
    </w:p>
    <w:p w:rsidR="00103748" w:rsidRPr="00103748" w:rsidRDefault="00103748" w:rsidP="00103748">
      <w:pPr>
        <w:jc w:val="both"/>
        <w:rPr>
          <w:rFonts w:ascii="Arial" w:hAnsi="Arial" w:cs="Arial"/>
          <w:sz w:val="18"/>
          <w:szCs w:val="18"/>
        </w:rPr>
      </w:pPr>
      <w:r w:rsidRPr="00103748">
        <w:rPr>
          <w:rFonts w:ascii="Arial" w:hAnsi="Arial" w:cs="Arial"/>
          <w:sz w:val="18"/>
          <w:szCs w:val="18"/>
        </w:rPr>
        <w:tab/>
        <w:t>c) ambos son iguales</w:t>
      </w:r>
    </w:p>
    <w:p w:rsidR="005A0859" w:rsidRDefault="00103748" w:rsidP="005A0859">
      <w:pPr>
        <w:jc w:val="both"/>
        <w:rPr>
          <w:rFonts w:ascii="Arial" w:hAnsi="Arial" w:cs="Arial"/>
          <w:sz w:val="18"/>
          <w:szCs w:val="18"/>
        </w:rPr>
      </w:pPr>
      <w:r>
        <w:rPr>
          <w:rFonts w:ascii="Arial" w:hAnsi="Arial" w:cs="Arial"/>
          <w:b/>
          <w:sz w:val="18"/>
          <w:szCs w:val="18"/>
        </w:rPr>
        <w:t>7</w:t>
      </w:r>
      <w:r>
        <w:rPr>
          <w:b/>
          <w:sz w:val="18"/>
          <w:szCs w:val="18"/>
        </w:rPr>
        <w:t>.-</w:t>
      </w:r>
      <w:r w:rsidR="005A0859" w:rsidRPr="005A0859">
        <w:rPr>
          <w:rFonts w:ascii="Arial" w:hAnsi="Arial" w:cs="Arial"/>
          <w:sz w:val="18"/>
          <w:szCs w:val="18"/>
        </w:rPr>
        <w:t>¿</w:t>
      </w:r>
      <w:r w:rsidR="005A0859" w:rsidRPr="005A0859">
        <w:rPr>
          <w:rFonts w:ascii="Arial" w:hAnsi="Arial" w:cs="Arial"/>
          <w:sz w:val="18"/>
          <w:szCs w:val="18"/>
        </w:rPr>
        <w:t>Por qué</w:t>
      </w:r>
      <w:r w:rsidR="005A0859" w:rsidRPr="005A0859">
        <w:rPr>
          <w:rFonts w:ascii="Arial" w:hAnsi="Arial" w:cs="Arial"/>
          <w:sz w:val="18"/>
          <w:szCs w:val="18"/>
        </w:rPr>
        <w:t xml:space="preserve"> piensa Ud. que el Servicio de Impuestos Nacionales no permitirá el uso de costeo variable para fines de declaración de impu</w:t>
      </w:r>
      <w:r>
        <w:rPr>
          <w:rFonts w:ascii="Arial" w:hAnsi="Arial" w:cs="Arial"/>
          <w:sz w:val="18"/>
          <w:szCs w:val="18"/>
        </w:rPr>
        <w:t>estos</w:t>
      </w:r>
      <w:proofErr w:type="gramStart"/>
      <w:r>
        <w:rPr>
          <w:rFonts w:ascii="Arial" w:hAnsi="Arial" w:cs="Arial"/>
          <w:sz w:val="18"/>
          <w:szCs w:val="18"/>
        </w:rPr>
        <w:t>?.</w:t>
      </w:r>
      <w:proofErr w:type="gramEnd"/>
      <w:r>
        <w:rPr>
          <w:rFonts w:ascii="Arial" w:hAnsi="Arial" w:cs="Arial"/>
          <w:sz w:val="18"/>
          <w:szCs w:val="18"/>
        </w:rPr>
        <w:t xml:space="preserve"> Explique.</w:t>
      </w:r>
    </w:p>
    <w:p w:rsidR="006E6112" w:rsidRDefault="006E6112" w:rsidP="005A0859">
      <w:pPr>
        <w:jc w:val="both"/>
        <w:rPr>
          <w:rFonts w:ascii="Arial" w:hAnsi="Arial" w:cs="Arial"/>
          <w:sz w:val="18"/>
          <w:szCs w:val="18"/>
        </w:rPr>
      </w:pPr>
    </w:p>
    <w:p w:rsidR="006E6112" w:rsidRDefault="006E6112" w:rsidP="006E6112">
      <w:pPr>
        <w:jc w:val="right"/>
        <w:rPr>
          <w:rFonts w:ascii="Arial" w:hAnsi="Arial" w:cs="Arial"/>
          <w:sz w:val="18"/>
          <w:szCs w:val="18"/>
        </w:rPr>
      </w:pPr>
      <w:r>
        <w:rPr>
          <w:rFonts w:ascii="Arial" w:hAnsi="Arial" w:cs="Arial"/>
          <w:sz w:val="18"/>
          <w:szCs w:val="18"/>
        </w:rPr>
        <w:t>Oruro, febrero de 2018</w:t>
      </w:r>
    </w:p>
    <w:p w:rsidR="006E6112" w:rsidRDefault="006E6112" w:rsidP="006E6112">
      <w:pPr>
        <w:jc w:val="right"/>
        <w:rPr>
          <w:rFonts w:ascii="Arial" w:hAnsi="Arial" w:cs="Arial"/>
          <w:sz w:val="18"/>
          <w:szCs w:val="18"/>
        </w:rPr>
      </w:pPr>
    </w:p>
    <w:p w:rsidR="006E6112" w:rsidRDefault="006E6112" w:rsidP="006E6112">
      <w:pPr>
        <w:jc w:val="right"/>
        <w:rPr>
          <w:rFonts w:ascii="Arial" w:hAnsi="Arial" w:cs="Arial"/>
          <w:sz w:val="18"/>
          <w:szCs w:val="18"/>
        </w:rPr>
      </w:pPr>
    </w:p>
    <w:p w:rsidR="006E6112" w:rsidRDefault="006E6112" w:rsidP="006E6112">
      <w:pPr>
        <w:jc w:val="right"/>
        <w:rPr>
          <w:rFonts w:ascii="Arial" w:hAnsi="Arial" w:cs="Arial"/>
          <w:sz w:val="18"/>
          <w:szCs w:val="18"/>
        </w:rPr>
      </w:pPr>
    </w:p>
    <w:p w:rsidR="006E6112" w:rsidRDefault="006E6112" w:rsidP="006E6112">
      <w:pPr>
        <w:jc w:val="right"/>
        <w:rPr>
          <w:rFonts w:ascii="Arial" w:hAnsi="Arial" w:cs="Arial"/>
          <w:sz w:val="18"/>
          <w:szCs w:val="18"/>
        </w:rPr>
      </w:pPr>
    </w:p>
    <w:p w:rsidR="006E6112" w:rsidRDefault="006E6112" w:rsidP="006E6112">
      <w:pPr>
        <w:jc w:val="center"/>
        <w:rPr>
          <w:rFonts w:ascii="Arial" w:hAnsi="Arial" w:cs="Arial"/>
          <w:sz w:val="18"/>
          <w:szCs w:val="18"/>
        </w:rPr>
      </w:pPr>
      <w:r>
        <w:rPr>
          <w:rFonts w:ascii="Arial" w:hAnsi="Arial" w:cs="Arial"/>
          <w:sz w:val="18"/>
          <w:szCs w:val="18"/>
        </w:rPr>
        <w:t>Lic. René Toco Ch.</w:t>
      </w:r>
    </w:p>
    <w:p w:rsidR="006E6112" w:rsidRPr="006E6112" w:rsidRDefault="006E6112" w:rsidP="006E6112">
      <w:pPr>
        <w:jc w:val="center"/>
        <w:rPr>
          <w:rFonts w:ascii="Arial" w:hAnsi="Arial" w:cs="Arial"/>
          <w:b/>
          <w:sz w:val="18"/>
          <w:szCs w:val="18"/>
        </w:rPr>
      </w:pPr>
      <w:r>
        <w:rPr>
          <w:rFonts w:ascii="Arial" w:hAnsi="Arial" w:cs="Arial"/>
          <w:b/>
          <w:sz w:val="18"/>
          <w:szCs w:val="18"/>
        </w:rPr>
        <w:t>DOCENTE TITULAR</w:t>
      </w:r>
      <w:bookmarkStart w:id="0" w:name="_GoBack"/>
      <w:bookmarkEnd w:id="0"/>
    </w:p>
    <w:p w:rsidR="00103748" w:rsidRPr="005A0859" w:rsidRDefault="00103748" w:rsidP="005A0859">
      <w:pPr>
        <w:jc w:val="both"/>
        <w:rPr>
          <w:rFonts w:ascii="Arial" w:hAnsi="Arial" w:cs="Arial"/>
          <w:sz w:val="18"/>
          <w:szCs w:val="18"/>
        </w:rPr>
      </w:pPr>
    </w:p>
    <w:p w:rsidR="00127F82" w:rsidRPr="005A0859" w:rsidRDefault="00127F82">
      <w:pPr>
        <w:rPr>
          <w:b/>
          <w:sz w:val="18"/>
          <w:szCs w:val="18"/>
        </w:rPr>
      </w:pPr>
    </w:p>
    <w:p w:rsidR="0062012E" w:rsidRPr="00721DF1" w:rsidRDefault="0062012E">
      <w:pPr>
        <w:rPr>
          <w:sz w:val="18"/>
          <w:szCs w:val="18"/>
        </w:rPr>
      </w:pPr>
    </w:p>
    <w:p w:rsidR="0062012E" w:rsidRPr="00721DF1" w:rsidRDefault="0062012E">
      <w:pPr>
        <w:rPr>
          <w:sz w:val="18"/>
          <w:szCs w:val="18"/>
        </w:rPr>
      </w:pPr>
    </w:p>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p w:rsidR="0062012E" w:rsidRDefault="0062012E"/>
    <w:sectPr w:rsidR="0062012E" w:rsidSect="0062012E">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29C7"/>
    <w:multiLevelType w:val="hybridMultilevel"/>
    <w:tmpl w:val="142C3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1D5B3E"/>
    <w:multiLevelType w:val="hybridMultilevel"/>
    <w:tmpl w:val="590A32B6"/>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04D6175"/>
    <w:multiLevelType w:val="hybridMultilevel"/>
    <w:tmpl w:val="87240F9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04F7528"/>
    <w:multiLevelType w:val="hybridMultilevel"/>
    <w:tmpl w:val="B8204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B52373"/>
    <w:multiLevelType w:val="hybridMultilevel"/>
    <w:tmpl w:val="314EF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C747A3"/>
    <w:multiLevelType w:val="hybridMultilevel"/>
    <w:tmpl w:val="F3AEF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2E"/>
    <w:rsid w:val="00103748"/>
    <w:rsid w:val="00127F82"/>
    <w:rsid w:val="00360B37"/>
    <w:rsid w:val="005A0859"/>
    <w:rsid w:val="0062012E"/>
    <w:rsid w:val="006E6112"/>
    <w:rsid w:val="00721DF1"/>
    <w:rsid w:val="007E677D"/>
    <w:rsid w:val="008F0C94"/>
    <w:rsid w:val="00B71FE2"/>
    <w:rsid w:val="00DD1712"/>
    <w:rsid w:val="00F46F51"/>
    <w:rsid w:val="00FA68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7FE926-800B-4685-B23D-0CBD0FF1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2186</Words>
  <Characters>12029</Characters>
  <Application>Microsoft Office Word</Application>
  <DocSecurity>0</DocSecurity>
  <Lines>100</Lines>
  <Paragraphs>28</Paragraphs>
  <ScaleCrop>false</ScaleCrop>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13</cp:revision>
  <dcterms:created xsi:type="dcterms:W3CDTF">2018-02-16T12:10:00Z</dcterms:created>
  <dcterms:modified xsi:type="dcterms:W3CDTF">2018-02-16T14:01:00Z</dcterms:modified>
</cp:coreProperties>
</file>