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6261" w:rsidRPr="008C1FBF" w:rsidRDefault="00AE6261" w:rsidP="00AE6261">
      <w:pPr>
        <w:jc w:val="both"/>
        <w:rPr>
          <w:rFonts w:ascii="Arial" w:hAnsi="Arial" w:cs="Arial"/>
          <w:sz w:val="20"/>
          <w:szCs w:val="20"/>
        </w:rPr>
      </w:pPr>
      <w:r w:rsidRPr="008C1FBF">
        <w:rPr>
          <w:rFonts w:ascii="Arial" w:hAnsi="Arial" w:cs="Arial"/>
          <w:sz w:val="20"/>
          <w:szCs w:val="20"/>
        </w:rPr>
        <w:t>1.- ¿qué efecto produce una disminución en el volumen de producción sobre? Explique con ejemplos</w:t>
      </w:r>
    </w:p>
    <w:p w:rsidR="00AE6261" w:rsidRPr="008C1FBF" w:rsidRDefault="00AE6261" w:rsidP="00AE6261">
      <w:pPr>
        <w:jc w:val="both"/>
        <w:rPr>
          <w:rFonts w:ascii="Arial" w:hAnsi="Arial" w:cs="Arial"/>
          <w:sz w:val="20"/>
          <w:szCs w:val="20"/>
        </w:rPr>
      </w:pPr>
      <w:r w:rsidRPr="008C1FBF">
        <w:rPr>
          <w:rFonts w:ascii="Arial" w:hAnsi="Arial" w:cs="Arial"/>
          <w:sz w:val="20"/>
          <w:szCs w:val="20"/>
        </w:rPr>
        <w:t xml:space="preserve">   -  los costos fijos unitarios</w:t>
      </w:r>
    </w:p>
    <w:p w:rsidR="00AE6261" w:rsidRPr="008C1FBF" w:rsidRDefault="00AE6261" w:rsidP="00AE6261">
      <w:pPr>
        <w:jc w:val="both"/>
        <w:rPr>
          <w:rFonts w:ascii="Arial" w:hAnsi="Arial" w:cs="Arial"/>
          <w:sz w:val="20"/>
          <w:szCs w:val="20"/>
        </w:rPr>
      </w:pPr>
      <w:r w:rsidRPr="008C1FBF">
        <w:rPr>
          <w:rFonts w:ascii="Arial" w:hAnsi="Arial" w:cs="Arial"/>
          <w:sz w:val="20"/>
          <w:szCs w:val="20"/>
        </w:rPr>
        <w:t xml:space="preserve">   -  los costos variables unitarios</w:t>
      </w:r>
    </w:p>
    <w:p w:rsidR="00AE6261" w:rsidRPr="008C1FBF" w:rsidRDefault="00AE6261" w:rsidP="00AE6261">
      <w:pPr>
        <w:jc w:val="both"/>
        <w:rPr>
          <w:rFonts w:ascii="Arial" w:hAnsi="Arial" w:cs="Arial"/>
          <w:sz w:val="20"/>
          <w:szCs w:val="20"/>
        </w:rPr>
      </w:pPr>
      <w:r w:rsidRPr="008C1FBF">
        <w:rPr>
          <w:rFonts w:ascii="Arial" w:hAnsi="Arial" w:cs="Arial"/>
          <w:sz w:val="20"/>
          <w:szCs w:val="20"/>
        </w:rPr>
        <w:t xml:space="preserve">   -  costos fijos totales</w:t>
      </w:r>
    </w:p>
    <w:p w:rsidR="00AE6261" w:rsidRPr="008C1FBF" w:rsidRDefault="00AE6261" w:rsidP="00AE6261">
      <w:pPr>
        <w:jc w:val="both"/>
        <w:rPr>
          <w:rFonts w:ascii="Arial" w:hAnsi="Arial" w:cs="Arial"/>
          <w:sz w:val="20"/>
          <w:szCs w:val="20"/>
        </w:rPr>
      </w:pPr>
      <w:r w:rsidRPr="008C1FBF">
        <w:rPr>
          <w:rFonts w:ascii="Arial" w:hAnsi="Arial" w:cs="Arial"/>
          <w:sz w:val="20"/>
          <w:szCs w:val="20"/>
        </w:rPr>
        <w:t xml:space="preserve">   -  costos variables totales</w:t>
      </w:r>
    </w:p>
    <w:p w:rsidR="00AE6261" w:rsidRPr="008C1FBF" w:rsidRDefault="00AE6261" w:rsidP="00AE6261">
      <w:pPr>
        <w:rPr>
          <w:rFonts w:ascii="Arial" w:hAnsi="Arial" w:cs="Arial"/>
          <w:sz w:val="20"/>
          <w:szCs w:val="20"/>
        </w:rPr>
      </w:pPr>
      <w:r w:rsidRPr="008C1FBF">
        <w:rPr>
          <w:rFonts w:ascii="Arial" w:hAnsi="Arial" w:cs="Arial"/>
          <w:sz w:val="20"/>
          <w:szCs w:val="20"/>
        </w:rPr>
        <w:t xml:space="preserve">2.- La siguiente información corresponde a la Empresa “A y B” </w:t>
      </w:r>
    </w:p>
    <w:p w:rsidR="00AE6261" w:rsidRPr="008C1FBF" w:rsidRDefault="00AE6261" w:rsidP="00AE6261">
      <w:pPr>
        <w:rPr>
          <w:rFonts w:ascii="Arial" w:hAnsi="Arial" w:cs="Arial"/>
          <w:sz w:val="20"/>
          <w:szCs w:val="20"/>
        </w:rPr>
      </w:pPr>
      <w:r w:rsidRPr="008C1FBF">
        <w:rPr>
          <w:rFonts w:ascii="Arial" w:hAnsi="Arial" w:cs="Arial"/>
          <w:sz w:val="20"/>
          <w:szCs w:val="20"/>
        </w:rPr>
        <w:tab/>
        <w:t>Materiales directos</w:t>
      </w:r>
      <w:r w:rsidRPr="008C1FBF">
        <w:rPr>
          <w:rFonts w:ascii="Arial" w:hAnsi="Arial" w:cs="Arial"/>
          <w:sz w:val="20"/>
          <w:szCs w:val="20"/>
        </w:rPr>
        <w:tab/>
      </w:r>
      <w:r w:rsidRPr="008C1FBF">
        <w:rPr>
          <w:rFonts w:ascii="Arial" w:hAnsi="Arial" w:cs="Arial"/>
          <w:sz w:val="20"/>
          <w:szCs w:val="20"/>
        </w:rPr>
        <w:tab/>
        <w:t>Bs. 25.000</w:t>
      </w:r>
    </w:p>
    <w:p w:rsidR="00AE6261" w:rsidRPr="008C1FBF" w:rsidRDefault="00AE6261" w:rsidP="00AE6261">
      <w:pPr>
        <w:rPr>
          <w:rFonts w:ascii="Arial" w:hAnsi="Arial" w:cs="Arial"/>
          <w:sz w:val="20"/>
          <w:szCs w:val="20"/>
        </w:rPr>
      </w:pPr>
      <w:r w:rsidRPr="008C1FBF">
        <w:rPr>
          <w:rFonts w:ascii="Arial" w:hAnsi="Arial" w:cs="Arial"/>
          <w:sz w:val="20"/>
          <w:szCs w:val="20"/>
        </w:rPr>
        <w:tab/>
        <w:t>Materiales indirectos</w:t>
      </w:r>
      <w:r w:rsidRPr="008C1FBF">
        <w:rPr>
          <w:rFonts w:ascii="Arial" w:hAnsi="Arial" w:cs="Arial"/>
          <w:sz w:val="20"/>
          <w:szCs w:val="20"/>
        </w:rPr>
        <w:tab/>
      </w:r>
      <w:r w:rsidRPr="008C1FBF">
        <w:rPr>
          <w:rFonts w:ascii="Arial" w:hAnsi="Arial" w:cs="Arial"/>
          <w:sz w:val="20"/>
          <w:szCs w:val="20"/>
        </w:rPr>
        <w:tab/>
        <w:t xml:space="preserve">        5.000</w:t>
      </w:r>
    </w:p>
    <w:p w:rsidR="00AE6261" w:rsidRPr="008C1FBF" w:rsidRDefault="00AE6261" w:rsidP="00AE6261">
      <w:pPr>
        <w:rPr>
          <w:rFonts w:ascii="Arial" w:hAnsi="Arial" w:cs="Arial"/>
          <w:sz w:val="20"/>
          <w:szCs w:val="20"/>
        </w:rPr>
      </w:pPr>
      <w:r w:rsidRPr="008C1FBF">
        <w:rPr>
          <w:rFonts w:ascii="Arial" w:hAnsi="Arial" w:cs="Arial"/>
          <w:sz w:val="20"/>
          <w:szCs w:val="20"/>
        </w:rPr>
        <w:tab/>
        <w:t>Mano de obra directa</w:t>
      </w:r>
      <w:r w:rsidRPr="008C1FBF">
        <w:rPr>
          <w:rFonts w:ascii="Arial" w:hAnsi="Arial" w:cs="Arial"/>
          <w:sz w:val="20"/>
          <w:szCs w:val="20"/>
        </w:rPr>
        <w:tab/>
      </w:r>
      <w:r w:rsidRPr="008C1FBF">
        <w:rPr>
          <w:rFonts w:ascii="Arial" w:hAnsi="Arial" w:cs="Arial"/>
          <w:sz w:val="20"/>
          <w:szCs w:val="20"/>
        </w:rPr>
        <w:tab/>
        <w:t xml:space="preserve">      30.000</w:t>
      </w:r>
    </w:p>
    <w:p w:rsidR="00AE6261" w:rsidRPr="008C1FBF" w:rsidRDefault="00AE6261" w:rsidP="00AE6261">
      <w:pPr>
        <w:rPr>
          <w:rFonts w:ascii="Arial" w:hAnsi="Arial" w:cs="Arial"/>
          <w:sz w:val="20"/>
          <w:szCs w:val="20"/>
        </w:rPr>
      </w:pPr>
      <w:r w:rsidRPr="008C1FBF">
        <w:rPr>
          <w:rFonts w:ascii="Arial" w:hAnsi="Arial" w:cs="Arial"/>
          <w:sz w:val="20"/>
          <w:szCs w:val="20"/>
        </w:rPr>
        <w:tab/>
        <w:t>Mano de obra indirecta</w:t>
      </w:r>
      <w:r w:rsidRPr="008C1FBF">
        <w:rPr>
          <w:rFonts w:ascii="Arial" w:hAnsi="Arial" w:cs="Arial"/>
          <w:sz w:val="20"/>
          <w:szCs w:val="20"/>
        </w:rPr>
        <w:tab/>
      </w:r>
      <w:r w:rsidRPr="008C1FBF">
        <w:rPr>
          <w:rFonts w:ascii="Arial" w:hAnsi="Arial" w:cs="Arial"/>
          <w:sz w:val="20"/>
          <w:szCs w:val="20"/>
        </w:rPr>
        <w:tab/>
        <w:t xml:space="preserve">        4.500</w:t>
      </w:r>
    </w:p>
    <w:p w:rsidR="00AE6261" w:rsidRPr="008C1FBF" w:rsidRDefault="00AE6261" w:rsidP="00AE6261">
      <w:pPr>
        <w:rPr>
          <w:rFonts w:ascii="Arial" w:hAnsi="Arial" w:cs="Arial"/>
          <w:sz w:val="20"/>
          <w:szCs w:val="20"/>
        </w:rPr>
      </w:pPr>
      <w:r w:rsidRPr="008C1FBF">
        <w:rPr>
          <w:rFonts w:ascii="Arial" w:hAnsi="Arial" w:cs="Arial"/>
          <w:sz w:val="20"/>
          <w:szCs w:val="20"/>
        </w:rPr>
        <w:tab/>
        <w:t xml:space="preserve">Costos indirectos de fabricación </w:t>
      </w:r>
      <w:proofErr w:type="gramStart"/>
      <w:r w:rsidRPr="008C1FBF">
        <w:rPr>
          <w:rFonts w:ascii="Arial" w:hAnsi="Arial" w:cs="Arial"/>
          <w:sz w:val="20"/>
          <w:szCs w:val="20"/>
        </w:rPr>
        <w:t>( excluye</w:t>
      </w:r>
      <w:proofErr w:type="gramEnd"/>
      <w:r w:rsidRPr="008C1FBF">
        <w:rPr>
          <w:rFonts w:ascii="Arial" w:hAnsi="Arial" w:cs="Arial"/>
          <w:sz w:val="20"/>
          <w:szCs w:val="20"/>
        </w:rPr>
        <w:t xml:space="preserve"> los materiales indirectos y mano de obra indirecta) Bs. 15.000</w:t>
      </w:r>
    </w:p>
    <w:p w:rsidR="00AE6261" w:rsidRPr="008C1FBF" w:rsidRDefault="00AE6261" w:rsidP="00AE6261">
      <w:pPr>
        <w:rPr>
          <w:rFonts w:ascii="Arial" w:hAnsi="Arial" w:cs="Arial"/>
          <w:b/>
          <w:sz w:val="20"/>
          <w:szCs w:val="20"/>
        </w:rPr>
      </w:pPr>
      <w:r w:rsidRPr="008C1FBF">
        <w:rPr>
          <w:rFonts w:ascii="Arial" w:hAnsi="Arial" w:cs="Arial"/>
          <w:b/>
          <w:sz w:val="20"/>
          <w:szCs w:val="20"/>
        </w:rPr>
        <w:t>Calcule los costos primos, los costos de conversión y los costos del producto.</w:t>
      </w:r>
    </w:p>
    <w:p w:rsidR="00AE6261" w:rsidRPr="008C1FBF" w:rsidRDefault="00AE6261" w:rsidP="00AE6261">
      <w:pPr>
        <w:jc w:val="both"/>
        <w:rPr>
          <w:rFonts w:ascii="Arial" w:hAnsi="Arial" w:cs="Arial"/>
          <w:sz w:val="20"/>
          <w:szCs w:val="20"/>
        </w:rPr>
      </w:pPr>
      <w:r w:rsidRPr="008C1FBF">
        <w:rPr>
          <w:rFonts w:ascii="Arial" w:hAnsi="Arial" w:cs="Arial"/>
          <w:sz w:val="20"/>
          <w:szCs w:val="20"/>
        </w:rPr>
        <w:t xml:space="preserve">3.- La </w:t>
      </w:r>
      <w:proofErr w:type="spellStart"/>
      <w:r w:rsidRPr="008C1FBF">
        <w:rPr>
          <w:rFonts w:ascii="Arial" w:hAnsi="Arial" w:cs="Arial"/>
          <w:sz w:val="20"/>
          <w:szCs w:val="20"/>
        </w:rPr>
        <w:t>Cía</w:t>
      </w:r>
      <w:proofErr w:type="spellEnd"/>
      <w:r w:rsidRPr="008C1FBF">
        <w:rPr>
          <w:rFonts w:ascii="Arial" w:hAnsi="Arial" w:cs="Arial"/>
          <w:sz w:val="20"/>
          <w:szCs w:val="20"/>
        </w:rPr>
        <w:t xml:space="preserve"> “C” fabrica billeteras. Se cuenta con la siguiente información para el período que terminó el 31 de diciembre de 2.008:</w:t>
      </w:r>
    </w:p>
    <w:p w:rsidR="00AE6261" w:rsidRPr="008C1FBF" w:rsidRDefault="00AE6261" w:rsidP="00AE6261">
      <w:pPr>
        <w:numPr>
          <w:ilvl w:val="0"/>
          <w:numId w:val="1"/>
        </w:numPr>
        <w:jc w:val="both"/>
        <w:rPr>
          <w:rFonts w:ascii="Arial" w:hAnsi="Arial" w:cs="Arial"/>
          <w:sz w:val="20"/>
          <w:szCs w:val="20"/>
        </w:rPr>
      </w:pPr>
      <w:r w:rsidRPr="008C1FBF">
        <w:rPr>
          <w:rFonts w:ascii="Arial" w:hAnsi="Arial" w:cs="Arial"/>
          <w:sz w:val="20"/>
          <w:szCs w:val="20"/>
        </w:rPr>
        <w:t>Materiales empleados en producción: Bs. 82.000, de los cuales Bs. 78.000 se consideraron en materiales directos.</w:t>
      </w:r>
    </w:p>
    <w:p w:rsidR="00AE6261" w:rsidRPr="008C1FBF" w:rsidRDefault="00AE6261" w:rsidP="00AE6261">
      <w:pPr>
        <w:numPr>
          <w:ilvl w:val="0"/>
          <w:numId w:val="1"/>
        </w:numPr>
        <w:jc w:val="both"/>
        <w:rPr>
          <w:rFonts w:ascii="Arial" w:hAnsi="Arial" w:cs="Arial"/>
          <w:sz w:val="20"/>
          <w:szCs w:val="20"/>
        </w:rPr>
      </w:pPr>
      <w:r w:rsidRPr="008C1FBF">
        <w:rPr>
          <w:rFonts w:ascii="Arial" w:hAnsi="Arial" w:cs="Arial"/>
          <w:sz w:val="20"/>
          <w:szCs w:val="20"/>
        </w:rPr>
        <w:t>Costos de mano de obra de fabricación del período: Bs. 71.500, de los cuales Bs. 12.000 correspondieron a la mano de obra indirecta.</w:t>
      </w:r>
    </w:p>
    <w:p w:rsidR="00AE6261" w:rsidRPr="008C1FBF" w:rsidRDefault="00AE6261" w:rsidP="00AE6261">
      <w:pPr>
        <w:numPr>
          <w:ilvl w:val="0"/>
          <w:numId w:val="1"/>
        </w:numPr>
        <w:jc w:val="both"/>
        <w:rPr>
          <w:rFonts w:ascii="Arial" w:hAnsi="Arial" w:cs="Arial"/>
          <w:sz w:val="20"/>
          <w:szCs w:val="20"/>
        </w:rPr>
      </w:pPr>
      <w:r w:rsidRPr="008C1FBF">
        <w:rPr>
          <w:rFonts w:ascii="Arial" w:hAnsi="Arial" w:cs="Arial"/>
          <w:sz w:val="20"/>
          <w:szCs w:val="20"/>
        </w:rPr>
        <w:t>Costos indirectos de fabricación por depreciación de la fábrica: Bs. 50.000</w:t>
      </w:r>
    </w:p>
    <w:p w:rsidR="00AE6261" w:rsidRPr="008C1FBF" w:rsidRDefault="00AE6261" w:rsidP="00AE6261">
      <w:pPr>
        <w:numPr>
          <w:ilvl w:val="0"/>
          <w:numId w:val="1"/>
        </w:numPr>
        <w:jc w:val="both"/>
        <w:rPr>
          <w:rFonts w:ascii="Arial" w:hAnsi="Arial" w:cs="Arial"/>
          <w:sz w:val="20"/>
          <w:szCs w:val="20"/>
        </w:rPr>
      </w:pPr>
      <w:r w:rsidRPr="008C1FBF">
        <w:rPr>
          <w:rFonts w:ascii="Arial" w:hAnsi="Arial" w:cs="Arial"/>
          <w:sz w:val="20"/>
          <w:szCs w:val="20"/>
        </w:rPr>
        <w:t>Gastos de venta, y administrativos: Bs. 62.700</w:t>
      </w:r>
    </w:p>
    <w:p w:rsidR="00AE6261" w:rsidRPr="008C1FBF" w:rsidRDefault="00AE6261" w:rsidP="00AE6261">
      <w:pPr>
        <w:numPr>
          <w:ilvl w:val="0"/>
          <w:numId w:val="1"/>
        </w:numPr>
        <w:jc w:val="both"/>
        <w:rPr>
          <w:rFonts w:ascii="Arial" w:hAnsi="Arial" w:cs="Arial"/>
          <w:sz w:val="20"/>
          <w:szCs w:val="20"/>
        </w:rPr>
      </w:pPr>
      <w:r w:rsidRPr="008C1FBF">
        <w:rPr>
          <w:rFonts w:ascii="Arial" w:hAnsi="Arial" w:cs="Arial"/>
          <w:sz w:val="20"/>
          <w:szCs w:val="20"/>
        </w:rPr>
        <w:t>Unidades terminadas durante el período: 18.000</w:t>
      </w:r>
    </w:p>
    <w:p w:rsidR="00AE6261" w:rsidRPr="008C1FBF" w:rsidRDefault="00AE6261" w:rsidP="00AE6261">
      <w:pPr>
        <w:jc w:val="both"/>
        <w:rPr>
          <w:rFonts w:ascii="Arial" w:hAnsi="Arial" w:cs="Arial"/>
          <w:b/>
          <w:sz w:val="20"/>
          <w:szCs w:val="20"/>
        </w:rPr>
      </w:pPr>
      <w:r w:rsidRPr="008C1FBF">
        <w:rPr>
          <w:rFonts w:ascii="Arial" w:hAnsi="Arial" w:cs="Arial"/>
          <w:b/>
          <w:sz w:val="20"/>
          <w:szCs w:val="20"/>
        </w:rPr>
        <w:t>Calcule lo siguiente:</w:t>
      </w:r>
    </w:p>
    <w:p w:rsidR="00AE6261" w:rsidRPr="008C1FBF" w:rsidRDefault="00AE6261" w:rsidP="00AE6261">
      <w:pPr>
        <w:jc w:val="both"/>
        <w:rPr>
          <w:rFonts w:ascii="Arial" w:hAnsi="Arial" w:cs="Arial"/>
          <w:b/>
          <w:sz w:val="20"/>
          <w:szCs w:val="20"/>
        </w:rPr>
      </w:pPr>
      <w:r w:rsidRPr="008C1FBF">
        <w:rPr>
          <w:rFonts w:ascii="Arial" w:hAnsi="Arial" w:cs="Arial"/>
          <w:b/>
          <w:sz w:val="20"/>
          <w:szCs w:val="20"/>
        </w:rPr>
        <w:t>a) costos primos   b) costos de conversión   c) costos del producto    d) gastos del período</w:t>
      </w:r>
    </w:p>
    <w:p w:rsidR="00AE6261" w:rsidRPr="008C1FBF" w:rsidRDefault="00AE6261" w:rsidP="00AE6261">
      <w:pPr>
        <w:jc w:val="both"/>
        <w:rPr>
          <w:rFonts w:ascii="Arial" w:hAnsi="Arial" w:cs="Arial"/>
          <w:sz w:val="20"/>
          <w:szCs w:val="20"/>
        </w:rPr>
      </w:pPr>
      <w:r w:rsidRPr="008C1FBF">
        <w:rPr>
          <w:rFonts w:ascii="Arial" w:hAnsi="Arial" w:cs="Arial"/>
          <w:sz w:val="20"/>
          <w:szCs w:val="20"/>
        </w:rPr>
        <w:t xml:space="preserve">4.- La siguiente información relacionada con la cuenta de inventario de materiales fue proporcionada por la </w:t>
      </w:r>
      <w:proofErr w:type="spellStart"/>
      <w:r w:rsidRPr="008C1FBF">
        <w:rPr>
          <w:rFonts w:ascii="Arial" w:hAnsi="Arial" w:cs="Arial"/>
          <w:sz w:val="20"/>
          <w:szCs w:val="20"/>
        </w:rPr>
        <w:t>Cia</w:t>
      </w:r>
      <w:proofErr w:type="spellEnd"/>
      <w:r w:rsidRPr="008C1FBF">
        <w:rPr>
          <w:rFonts w:ascii="Arial" w:hAnsi="Arial" w:cs="Arial"/>
          <w:sz w:val="20"/>
          <w:szCs w:val="20"/>
        </w:rPr>
        <w:t xml:space="preserve"> “B” que utiliza un sistema de inventario perpetuo:</w:t>
      </w:r>
    </w:p>
    <w:p w:rsidR="00AE6261" w:rsidRPr="008C1FBF" w:rsidRDefault="00AE6261" w:rsidP="00AE6261">
      <w:pPr>
        <w:jc w:val="both"/>
        <w:rPr>
          <w:rFonts w:ascii="Arial" w:hAnsi="Arial" w:cs="Arial"/>
          <w:sz w:val="20"/>
          <w:szCs w:val="20"/>
        </w:rPr>
      </w:pPr>
      <w:r w:rsidRPr="008C1FBF">
        <w:rPr>
          <w:rFonts w:ascii="Arial" w:hAnsi="Arial" w:cs="Arial"/>
          <w:sz w:val="20"/>
          <w:szCs w:val="20"/>
        </w:rPr>
        <w:tab/>
        <w:t>Saldo inicial</w:t>
      </w:r>
      <w:r w:rsidRPr="008C1FBF">
        <w:rPr>
          <w:rFonts w:ascii="Arial" w:hAnsi="Arial" w:cs="Arial"/>
          <w:sz w:val="20"/>
          <w:szCs w:val="20"/>
        </w:rPr>
        <w:tab/>
      </w:r>
      <w:r w:rsidRPr="008C1FBF">
        <w:rPr>
          <w:rFonts w:ascii="Arial" w:hAnsi="Arial" w:cs="Arial"/>
          <w:sz w:val="20"/>
          <w:szCs w:val="20"/>
        </w:rPr>
        <w:tab/>
      </w:r>
      <w:r w:rsidRPr="008C1FBF">
        <w:rPr>
          <w:rFonts w:ascii="Arial" w:hAnsi="Arial" w:cs="Arial"/>
          <w:sz w:val="20"/>
          <w:szCs w:val="20"/>
        </w:rPr>
        <w:tab/>
      </w:r>
      <w:r w:rsidRPr="008C1FBF">
        <w:rPr>
          <w:rFonts w:ascii="Arial" w:hAnsi="Arial" w:cs="Arial"/>
          <w:sz w:val="20"/>
          <w:szCs w:val="20"/>
        </w:rPr>
        <w:tab/>
      </w:r>
      <w:r w:rsidRPr="008C1FBF">
        <w:rPr>
          <w:rFonts w:ascii="Arial" w:hAnsi="Arial" w:cs="Arial"/>
          <w:sz w:val="20"/>
          <w:szCs w:val="20"/>
        </w:rPr>
        <w:tab/>
      </w:r>
      <w:r w:rsidRPr="008C1FBF">
        <w:rPr>
          <w:rFonts w:ascii="Arial" w:hAnsi="Arial" w:cs="Arial"/>
          <w:sz w:val="20"/>
          <w:szCs w:val="20"/>
        </w:rPr>
        <w:tab/>
      </w:r>
      <w:r w:rsidRPr="008C1FBF">
        <w:rPr>
          <w:rFonts w:ascii="Arial" w:hAnsi="Arial" w:cs="Arial"/>
          <w:sz w:val="20"/>
          <w:szCs w:val="20"/>
        </w:rPr>
        <w:tab/>
      </w:r>
      <w:r w:rsidRPr="008C1FBF">
        <w:rPr>
          <w:rFonts w:ascii="Arial" w:hAnsi="Arial" w:cs="Arial"/>
          <w:sz w:val="20"/>
          <w:szCs w:val="20"/>
        </w:rPr>
        <w:tab/>
        <w:t>Bs. 100.000</w:t>
      </w:r>
    </w:p>
    <w:p w:rsidR="00AE6261" w:rsidRPr="008C1FBF" w:rsidRDefault="00AE6261" w:rsidP="00AE6261">
      <w:pPr>
        <w:jc w:val="both"/>
        <w:rPr>
          <w:rFonts w:ascii="Arial" w:hAnsi="Arial" w:cs="Arial"/>
          <w:sz w:val="20"/>
          <w:szCs w:val="20"/>
        </w:rPr>
      </w:pPr>
      <w:r w:rsidRPr="008C1FBF">
        <w:rPr>
          <w:rFonts w:ascii="Arial" w:hAnsi="Arial" w:cs="Arial"/>
          <w:sz w:val="20"/>
          <w:szCs w:val="20"/>
        </w:rPr>
        <w:tab/>
        <w:t>Débitos adicionales agregados a la cuenta durante el período</w:t>
      </w:r>
      <w:r w:rsidRPr="008C1FBF">
        <w:rPr>
          <w:rFonts w:ascii="Arial" w:hAnsi="Arial" w:cs="Arial"/>
          <w:sz w:val="20"/>
          <w:szCs w:val="20"/>
        </w:rPr>
        <w:tab/>
      </w:r>
      <w:r w:rsidRPr="008C1FBF">
        <w:rPr>
          <w:rFonts w:ascii="Arial" w:hAnsi="Arial" w:cs="Arial"/>
          <w:sz w:val="20"/>
          <w:szCs w:val="20"/>
        </w:rPr>
        <w:tab/>
        <w:t>Bs. 300.000</w:t>
      </w:r>
    </w:p>
    <w:p w:rsidR="00AE6261" w:rsidRPr="008C1FBF" w:rsidRDefault="00AE6261" w:rsidP="00AE6261">
      <w:pPr>
        <w:jc w:val="both"/>
        <w:rPr>
          <w:rFonts w:ascii="Arial" w:hAnsi="Arial" w:cs="Arial"/>
          <w:sz w:val="20"/>
          <w:szCs w:val="20"/>
        </w:rPr>
      </w:pPr>
      <w:r w:rsidRPr="008C1FBF">
        <w:rPr>
          <w:rFonts w:ascii="Arial" w:hAnsi="Arial" w:cs="Arial"/>
          <w:sz w:val="20"/>
          <w:szCs w:val="20"/>
        </w:rPr>
        <w:tab/>
        <w:t>El saldo final excedió el saldo inicial en</w:t>
      </w:r>
      <w:r w:rsidRPr="008C1FBF">
        <w:rPr>
          <w:rFonts w:ascii="Arial" w:hAnsi="Arial" w:cs="Arial"/>
          <w:sz w:val="20"/>
          <w:szCs w:val="20"/>
        </w:rPr>
        <w:tab/>
      </w:r>
      <w:r w:rsidRPr="008C1FBF">
        <w:rPr>
          <w:rFonts w:ascii="Arial" w:hAnsi="Arial" w:cs="Arial"/>
          <w:sz w:val="20"/>
          <w:szCs w:val="20"/>
        </w:rPr>
        <w:tab/>
      </w:r>
      <w:r w:rsidRPr="008C1FBF">
        <w:rPr>
          <w:rFonts w:ascii="Arial" w:hAnsi="Arial" w:cs="Arial"/>
          <w:sz w:val="20"/>
          <w:szCs w:val="20"/>
        </w:rPr>
        <w:tab/>
      </w:r>
      <w:r w:rsidRPr="008C1FBF">
        <w:rPr>
          <w:rFonts w:ascii="Arial" w:hAnsi="Arial" w:cs="Arial"/>
          <w:sz w:val="20"/>
          <w:szCs w:val="20"/>
        </w:rPr>
        <w:tab/>
      </w:r>
      <w:r w:rsidRPr="008C1FBF">
        <w:rPr>
          <w:rFonts w:ascii="Arial" w:hAnsi="Arial" w:cs="Arial"/>
          <w:sz w:val="20"/>
          <w:szCs w:val="20"/>
        </w:rPr>
        <w:tab/>
        <w:t>Bs.   20.000</w:t>
      </w:r>
    </w:p>
    <w:p w:rsidR="00AE6261" w:rsidRPr="008C1FBF" w:rsidRDefault="00AE6261" w:rsidP="00AE6261">
      <w:pPr>
        <w:jc w:val="both"/>
        <w:rPr>
          <w:rFonts w:ascii="Arial" w:hAnsi="Arial" w:cs="Arial"/>
          <w:b/>
          <w:sz w:val="20"/>
          <w:szCs w:val="20"/>
        </w:rPr>
      </w:pPr>
      <w:r w:rsidRPr="008C1FBF">
        <w:rPr>
          <w:rFonts w:ascii="Arial" w:hAnsi="Arial" w:cs="Arial"/>
          <w:b/>
          <w:sz w:val="20"/>
          <w:szCs w:val="20"/>
        </w:rPr>
        <w:t>Calcule el costo de los materiales utilizados</w:t>
      </w:r>
    </w:p>
    <w:p w:rsidR="005D4F8E" w:rsidRDefault="005D4F8E" w:rsidP="005D4F8E">
      <w:pPr>
        <w:jc w:val="both"/>
      </w:pPr>
      <w:r>
        <w:rPr>
          <w:b/>
        </w:rPr>
        <w:t xml:space="preserve">1.- </w:t>
      </w:r>
      <w:r>
        <w:t>¿</w:t>
      </w:r>
      <w:proofErr w:type="spellStart"/>
      <w:proofErr w:type="gramStart"/>
      <w:r>
        <w:t>Porqué</w:t>
      </w:r>
      <w:proofErr w:type="spellEnd"/>
      <w:proofErr w:type="gramEnd"/>
      <w:r>
        <w:t xml:space="preserve"> el costo de oportunidad es un aspecto importante?</w:t>
      </w:r>
    </w:p>
    <w:p w:rsidR="005D4F8E" w:rsidRPr="0065688A" w:rsidRDefault="005D4F8E" w:rsidP="005D4F8E">
      <w:pPr>
        <w:jc w:val="both"/>
        <w:rPr>
          <w:b/>
        </w:rPr>
      </w:pPr>
      <w:r>
        <w:t xml:space="preserve">2.- ¿cuál de los siguientes costos sería el más representativo de un costo </w:t>
      </w:r>
      <w:proofErr w:type="spellStart"/>
      <w:r>
        <w:t>semivariable</w:t>
      </w:r>
      <w:proofErr w:type="spellEnd"/>
      <w:r>
        <w:t xml:space="preserve">? y </w:t>
      </w:r>
      <w:r>
        <w:rPr>
          <w:b/>
        </w:rPr>
        <w:t xml:space="preserve"> ¿Por qué?</w:t>
      </w:r>
    </w:p>
    <w:p w:rsidR="005D4F8E" w:rsidRDefault="005D4F8E" w:rsidP="005D4F8E">
      <w:pPr>
        <w:jc w:val="both"/>
      </w:pPr>
      <w:r>
        <w:t xml:space="preserve">   a) alquiler de equipos</w:t>
      </w:r>
    </w:p>
    <w:p w:rsidR="005D4F8E" w:rsidRDefault="005D4F8E" w:rsidP="005D4F8E">
      <w:pPr>
        <w:jc w:val="both"/>
      </w:pPr>
      <w:r>
        <w:t xml:space="preserve">   b) electricidad para maquinarias</w:t>
      </w:r>
    </w:p>
    <w:p w:rsidR="005D4F8E" w:rsidRDefault="005D4F8E" w:rsidP="005D4F8E">
      <w:pPr>
        <w:jc w:val="both"/>
      </w:pPr>
      <w:r>
        <w:t xml:space="preserve">   c) salarios de los supervisores</w:t>
      </w:r>
    </w:p>
    <w:p w:rsidR="005D4F8E" w:rsidRDefault="005D4F8E" w:rsidP="005D4F8E">
      <w:pPr>
        <w:jc w:val="both"/>
      </w:pPr>
      <w:r>
        <w:t xml:space="preserve">   d) seguro de la planta</w:t>
      </w:r>
    </w:p>
    <w:p w:rsidR="005D4F8E" w:rsidRDefault="005D4F8E" w:rsidP="005D4F8E">
      <w:pPr>
        <w:jc w:val="both"/>
      </w:pPr>
      <w:r>
        <w:t xml:space="preserve">3.- </w:t>
      </w:r>
      <w:proofErr w:type="gramStart"/>
      <w:r>
        <w:t>¿ cuál</w:t>
      </w:r>
      <w:proofErr w:type="gramEnd"/>
      <w:r>
        <w:t xml:space="preserve"> es la diferencia entre costo, gasto y pérdida?</w:t>
      </w:r>
    </w:p>
    <w:p w:rsidR="00F50DBA" w:rsidRPr="00393509" w:rsidRDefault="00F50DBA" w:rsidP="00F50DBA">
      <w:pPr>
        <w:rPr>
          <w:rFonts w:ascii="Arial" w:hAnsi="Arial" w:cs="Arial"/>
          <w:sz w:val="20"/>
          <w:szCs w:val="20"/>
        </w:rPr>
      </w:pPr>
      <w:r w:rsidRPr="00393509">
        <w:rPr>
          <w:rFonts w:ascii="Arial" w:hAnsi="Arial" w:cs="Arial"/>
          <w:sz w:val="20"/>
          <w:szCs w:val="20"/>
        </w:rPr>
        <w:t xml:space="preserve">2.- La empresa </w:t>
      </w:r>
      <w:proofErr w:type="spellStart"/>
      <w:r w:rsidRPr="00393509">
        <w:rPr>
          <w:rFonts w:ascii="Arial" w:hAnsi="Arial" w:cs="Arial"/>
          <w:sz w:val="20"/>
          <w:szCs w:val="20"/>
        </w:rPr>
        <w:t>Corvera</w:t>
      </w:r>
      <w:proofErr w:type="spellEnd"/>
      <w:r w:rsidRPr="00393509">
        <w:rPr>
          <w:rFonts w:ascii="Arial" w:hAnsi="Arial" w:cs="Arial"/>
          <w:sz w:val="20"/>
          <w:szCs w:val="20"/>
        </w:rPr>
        <w:t xml:space="preserve"> ha realizado unos estudios de costos según los cuales se </w:t>
      </w:r>
      <w:proofErr w:type="spellStart"/>
      <w:r w:rsidRPr="00393509">
        <w:rPr>
          <w:rFonts w:ascii="Arial" w:hAnsi="Arial" w:cs="Arial"/>
          <w:sz w:val="20"/>
          <w:szCs w:val="20"/>
        </w:rPr>
        <w:t>preveen</w:t>
      </w:r>
      <w:proofErr w:type="spellEnd"/>
      <w:r w:rsidRPr="00393509">
        <w:rPr>
          <w:rFonts w:ascii="Arial" w:hAnsi="Arial" w:cs="Arial"/>
          <w:sz w:val="20"/>
          <w:szCs w:val="20"/>
        </w:rPr>
        <w:t xml:space="preserve"> los siguientes costos anuales basándose en un volumen de producción y de ventas de 45.000 unidades.</w:t>
      </w:r>
    </w:p>
    <w:p w:rsidR="00F50DBA" w:rsidRPr="00393509" w:rsidRDefault="00F50DBA" w:rsidP="00F50DBA">
      <w:pPr>
        <w:rPr>
          <w:rFonts w:ascii="Arial" w:hAnsi="Arial" w:cs="Arial"/>
          <w:sz w:val="20"/>
          <w:szCs w:val="20"/>
        </w:rPr>
      </w:pPr>
      <w:r w:rsidRPr="00393509">
        <w:rPr>
          <w:rFonts w:ascii="Arial" w:hAnsi="Arial" w:cs="Arial"/>
          <w:sz w:val="20"/>
          <w:szCs w:val="20"/>
        </w:rPr>
        <w:t xml:space="preserve">                                                         </w:t>
      </w:r>
      <w:r>
        <w:rPr>
          <w:rFonts w:ascii="Arial" w:hAnsi="Arial" w:cs="Arial"/>
          <w:sz w:val="20"/>
          <w:szCs w:val="20"/>
        </w:rPr>
        <w:t xml:space="preserve">                           COSTOS TOTALES      PORCENTAJE </w:t>
      </w:r>
      <w:r w:rsidRPr="00393509">
        <w:rPr>
          <w:rFonts w:ascii="Arial" w:hAnsi="Arial" w:cs="Arial"/>
          <w:sz w:val="20"/>
          <w:szCs w:val="20"/>
        </w:rPr>
        <w:t>DE</w:t>
      </w:r>
    </w:p>
    <w:p w:rsidR="00F50DBA" w:rsidRPr="00393509" w:rsidRDefault="00F50DBA" w:rsidP="00F50DBA">
      <w:pPr>
        <w:rPr>
          <w:rFonts w:ascii="Arial" w:hAnsi="Arial" w:cs="Arial"/>
          <w:sz w:val="20"/>
          <w:szCs w:val="20"/>
        </w:rPr>
      </w:pPr>
      <w:r w:rsidRPr="00393509">
        <w:rPr>
          <w:rFonts w:ascii="Arial" w:hAnsi="Arial" w:cs="Arial"/>
          <w:sz w:val="20"/>
          <w:szCs w:val="20"/>
        </w:rPr>
        <w:t xml:space="preserve">                                                                                               ANUALES                COSTOS VARIABLES</w:t>
      </w:r>
    </w:p>
    <w:p w:rsidR="00F50DBA" w:rsidRPr="00393509" w:rsidRDefault="00F50DBA" w:rsidP="00F50DBA">
      <w:pPr>
        <w:rPr>
          <w:rFonts w:ascii="Arial" w:hAnsi="Arial" w:cs="Arial"/>
          <w:sz w:val="20"/>
          <w:szCs w:val="20"/>
        </w:rPr>
      </w:pPr>
      <w:r w:rsidRPr="00393509">
        <w:rPr>
          <w:rFonts w:ascii="Arial" w:hAnsi="Arial" w:cs="Arial"/>
          <w:sz w:val="20"/>
          <w:szCs w:val="20"/>
        </w:rPr>
        <w:t>Material directo                                                                 Bs.  350.000                             100%</w:t>
      </w:r>
    </w:p>
    <w:p w:rsidR="00F50DBA" w:rsidRPr="00393509" w:rsidRDefault="00F50DBA" w:rsidP="00F50DBA">
      <w:pPr>
        <w:rPr>
          <w:rFonts w:ascii="Arial" w:hAnsi="Arial" w:cs="Arial"/>
          <w:sz w:val="20"/>
          <w:szCs w:val="20"/>
        </w:rPr>
      </w:pPr>
      <w:r w:rsidRPr="00393509">
        <w:rPr>
          <w:rFonts w:ascii="Arial" w:hAnsi="Arial" w:cs="Arial"/>
          <w:sz w:val="20"/>
          <w:szCs w:val="20"/>
        </w:rPr>
        <w:t>Mano de obra directa                                                                120.000                               55%</w:t>
      </w:r>
    </w:p>
    <w:p w:rsidR="00F50DBA" w:rsidRPr="00393509" w:rsidRDefault="00F50DBA" w:rsidP="00F50DBA">
      <w:pPr>
        <w:rPr>
          <w:rFonts w:ascii="Arial" w:hAnsi="Arial" w:cs="Arial"/>
          <w:sz w:val="20"/>
          <w:szCs w:val="20"/>
        </w:rPr>
      </w:pPr>
      <w:r w:rsidRPr="00393509">
        <w:rPr>
          <w:rFonts w:ascii="Arial" w:hAnsi="Arial" w:cs="Arial"/>
          <w:sz w:val="20"/>
          <w:szCs w:val="20"/>
        </w:rPr>
        <w:t>Costos indirectos de fabricación                                               180.000                               55%</w:t>
      </w:r>
    </w:p>
    <w:p w:rsidR="00F50DBA" w:rsidRPr="00393509" w:rsidRDefault="00F50DBA" w:rsidP="00F50DBA">
      <w:pPr>
        <w:rPr>
          <w:rFonts w:ascii="Arial" w:hAnsi="Arial" w:cs="Arial"/>
          <w:sz w:val="20"/>
          <w:szCs w:val="20"/>
        </w:rPr>
      </w:pPr>
      <w:r w:rsidRPr="00393509">
        <w:rPr>
          <w:rFonts w:ascii="Arial" w:hAnsi="Arial" w:cs="Arial"/>
          <w:sz w:val="20"/>
          <w:szCs w:val="20"/>
        </w:rPr>
        <w:t>Gastos de administración y marketing                                      220.000                               40%</w:t>
      </w:r>
    </w:p>
    <w:p w:rsidR="00F50DBA" w:rsidRPr="00393509" w:rsidRDefault="00F50DBA" w:rsidP="00F50DBA">
      <w:pPr>
        <w:rPr>
          <w:rFonts w:ascii="Arial" w:hAnsi="Arial" w:cs="Arial"/>
          <w:sz w:val="20"/>
          <w:szCs w:val="20"/>
        </w:rPr>
      </w:pPr>
      <w:r w:rsidRPr="00393509">
        <w:rPr>
          <w:rFonts w:ascii="Arial" w:hAnsi="Arial" w:cs="Arial"/>
          <w:sz w:val="20"/>
          <w:szCs w:val="20"/>
        </w:rPr>
        <w:t xml:space="preserve">a) Determinar el número de unidades que se debe vender para que la empresa alcance el punto de equilibrio considerando que el precio de venta unitario es de Bs.  17,91. </w:t>
      </w:r>
    </w:p>
    <w:p w:rsidR="00F50DBA" w:rsidRPr="00393509" w:rsidRDefault="00F50DBA" w:rsidP="00F50DBA">
      <w:pPr>
        <w:rPr>
          <w:rFonts w:ascii="Arial" w:hAnsi="Arial" w:cs="Arial"/>
          <w:sz w:val="20"/>
          <w:szCs w:val="20"/>
        </w:rPr>
      </w:pPr>
      <w:r w:rsidRPr="00393509">
        <w:rPr>
          <w:rFonts w:ascii="Arial" w:hAnsi="Arial" w:cs="Arial"/>
          <w:sz w:val="20"/>
          <w:szCs w:val="20"/>
        </w:rPr>
        <w:t>b) Calcular el precio de venta unitario que proporcionaría una utilidad sobre ventas de un 17,5% antes de impuestos, si se venden 45.000 unidades.</w:t>
      </w:r>
    </w:p>
    <w:p w:rsidR="00F50DBA" w:rsidRDefault="00F50DBA" w:rsidP="00F50DBA">
      <w:pPr>
        <w:rPr>
          <w:rFonts w:ascii="Arial" w:hAnsi="Arial" w:cs="Arial"/>
          <w:sz w:val="20"/>
          <w:szCs w:val="20"/>
        </w:rPr>
      </w:pPr>
      <w:r w:rsidRPr="00393509">
        <w:rPr>
          <w:rFonts w:ascii="Arial" w:hAnsi="Arial" w:cs="Arial"/>
          <w:sz w:val="20"/>
          <w:szCs w:val="20"/>
        </w:rPr>
        <w:t>c) Compruebe mediante un estado de resultados el inc. b)</w:t>
      </w:r>
    </w:p>
    <w:p w:rsidR="00134F14" w:rsidRPr="004A1B93" w:rsidRDefault="00134F14" w:rsidP="00134F14">
      <w:pPr>
        <w:jc w:val="both"/>
        <w:rPr>
          <w:rFonts w:ascii="Arial" w:hAnsi="Arial" w:cs="Arial"/>
          <w:sz w:val="18"/>
          <w:szCs w:val="18"/>
        </w:rPr>
      </w:pPr>
      <w:r>
        <w:rPr>
          <w:rFonts w:ascii="Arial" w:hAnsi="Arial" w:cs="Arial"/>
          <w:b/>
          <w:sz w:val="18"/>
          <w:szCs w:val="18"/>
        </w:rPr>
        <w:t>1</w:t>
      </w:r>
      <w:r w:rsidRPr="004A1B93">
        <w:rPr>
          <w:rFonts w:ascii="Arial" w:hAnsi="Arial" w:cs="Arial"/>
          <w:sz w:val="18"/>
          <w:szCs w:val="18"/>
        </w:rPr>
        <w:t xml:space="preserve">.- En fecha 27 de octubre de 2.003, se contrata los servicios del Sr. Juan Pérez en forma indefinida para el departamento de producción, sin embargo por razones de reestructuración la empresa decide retirarle en fecha 07 de </w:t>
      </w:r>
      <w:r>
        <w:rPr>
          <w:rFonts w:ascii="Arial" w:hAnsi="Arial" w:cs="Arial"/>
          <w:sz w:val="18"/>
          <w:szCs w:val="18"/>
        </w:rPr>
        <w:t>abril</w:t>
      </w:r>
      <w:r w:rsidRPr="004A1B93">
        <w:rPr>
          <w:rFonts w:ascii="Arial" w:hAnsi="Arial" w:cs="Arial"/>
          <w:sz w:val="18"/>
          <w:szCs w:val="18"/>
        </w:rPr>
        <w:t xml:space="preserve"> de 2.009. Considerando que el promedio de sueldos de los últimos 3 meses asciende a Bs. 4769,50. Se pide:</w:t>
      </w:r>
    </w:p>
    <w:p w:rsidR="00134F14" w:rsidRPr="0031567C" w:rsidRDefault="00134F14" w:rsidP="00134F14">
      <w:pPr>
        <w:numPr>
          <w:ilvl w:val="0"/>
          <w:numId w:val="2"/>
        </w:numPr>
        <w:jc w:val="both"/>
        <w:rPr>
          <w:rFonts w:ascii="Arial" w:hAnsi="Arial" w:cs="Arial"/>
          <w:b/>
          <w:sz w:val="18"/>
          <w:szCs w:val="18"/>
        </w:rPr>
      </w:pPr>
      <w:r w:rsidRPr="0031567C">
        <w:rPr>
          <w:rFonts w:ascii="Arial" w:hAnsi="Arial" w:cs="Arial"/>
          <w:b/>
          <w:sz w:val="18"/>
          <w:szCs w:val="18"/>
        </w:rPr>
        <w:t>Cálculo de beneficios sociales de acuerdo a Ley, considerando además que el Sr. Pérez utilizó sus vacaciones por cinco gestiones completas.</w:t>
      </w:r>
    </w:p>
    <w:p w:rsidR="00134F14" w:rsidRPr="0031567C" w:rsidRDefault="00134F14" w:rsidP="00134F14">
      <w:pPr>
        <w:numPr>
          <w:ilvl w:val="0"/>
          <w:numId w:val="2"/>
        </w:numPr>
        <w:jc w:val="both"/>
        <w:rPr>
          <w:rFonts w:ascii="Arial" w:hAnsi="Arial" w:cs="Arial"/>
          <w:b/>
          <w:sz w:val="18"/>
          <w:szCs w:val="18"/>
        </w:rPr>
      </w:pPr>
      <w:r w:rsidRPr="0031567C">
        <w:rPr>
          <w:rFonts w:ascii="Arial" w:hAnsi="Arial" w:cs="Arial"/>
          <w:b/>
          <w:sz w:val="18"/>
          <w:szCs w:val="18"/>
        </w:rPr>
        <w:t>Contabilice el inciso anterior</w:t>
      </w:r>
    </w:p>
    <w:p w:rsidR="001C5AB3" w:rsidRDefault="001C5AB3">
      <w:bookmarkStart w:id="0" w:name="_GoBack"/>
      <w:bookmarkEnd w:id="0"/>
    </w:p>
    <w:sectPr w:rsidR="001C5AB3" w:rsidSect="00134F14">
      <w:pgSz w:w="12242" w:h="20163" w:code="5"/>
      <w:pgMar w:top="1418" w:right="851" w:bottom="141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7B326B5"/>
    <w:multiLevelType w:val="hybridMultilevel"/>
    <w:tmpl w:val="37949EDC"/>
    <w:lvl w:ilvl="0" w:tplc="E5A8FF42">
      <w:numFmt w:val="bullet"/>
      <w:lvlText w:val="-"/>
      <w:lvlJc w:val="left"/>
      <w:pPr>
        <w:tabs>
          <w:tab w:val="num" w:pos="480"/>
        </w:tabs>
        <w:ind w:left="48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7CD43537"/>
    <w:multiLevelType w:val="hybridMultilevel"/>
    <w:tmpl w:val="86D2B3AC"/>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261"/>
    <w:rsid w:val="00134F14"/>
    <w:rsid w:val="001C5AB3"/>
    <w:rsid w:val="005D4F8E"/>
    <w:rsid w:val="00AE6261"/>
    <w:rsid w:val="00F50DB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E1B0CB-A1A8-4525-A70B-2536AFF0E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6261"/>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587</Words>
  <Characters>3233</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Dora</dc:creator>
  <cp:keywords/>
  <dc:description/>
  <cp:lastModifiedBy>Dora</cp:lastModifiedBy>
  <cp:revision>4</cp:revision>
  <dcterms:created xsi:type="dcterms:W3CDTF">2017-10-04T19:53:00Z</dcterms:created>
  <dcterms:modified xsi:type="dcterms:W3CDTF">2017-10-04T19:59:00Z</dcterms:modified>
</cp:coreProperties>
</file>