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1.-</w:t>
      </w:r>
      <w:r w:rsidRPr="00A600B7">
        <w:rPr>
          <w:rFonts w:ascii="Arial" w:hAnsi="Arial" w:cs="Arial"/>
          <w:sz w:val="18"/>
          <w:szCs w:val="18"/>
        </w:rPr>
        <w:t>A continuación se tiene la información necesaria de Industrias  “LOS ANDES” al 31 de marzo: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1) Los costos del material directo muestran lo siguiente: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ab/>
        <w:t>-  Inventario inicial de Bs. 25387,60   Inventario final Bs. 22000,40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 xml:space="preserve">   </w:t>
      </w:r>
      <w:r w:rsidRPr="00A600B7">
        <w:rPr>
          <w:rFonts w:ascii="Arial" w:hAnsi="Arial" w:cs="Arial"/>
          <w:sz w:val="18"/>
          <w:szCs w:val="18"/>
        </w:rPr>
        <w:tab/>
        <w:t xml:space="preserve">-  Compras del año según factura Bs. 114000 </w:t>
      </w:r>
      <w:r w:rsidR="0093071F" w:rsidRPr="00A600B7">
        <w:rPr>
          <w:rFonts w:ascii="Arial" w:hAnsi="Arial" w:cs="Arial"/>
          <w:sz w:val="18"/>
          <w:szCs w:val="18"/>
        </w:rPr>
        <w:t>(devoluciones</w:t>
      </w:r>
      <w:r w:rsidRPr="00A600B7">
        <w:rPr>
          <w:rFonts w:ascii="Arial" w:hAnsi="Arial" w:cs="Arial"/>
          <w:sz w:val="18"/>
          <w:szCs w:val="18"/>
        </w:rPr>
        <w:t xml:space="preserve"> un 4%)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2) Los costos de la mano de obra alcanza a Bs. 32000 y los costos indirectos de fabricación Bs. 32.000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3) Se terminaron de fabricar 2000 unidades de su único producto, de donde se vendieron 1600 unidades al precio facturado unitario de Bs. 160, no existía inventario inicial de productos terminados.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4) Los gastos de venta corresponde un 20% sobre ventas y los gastos de administración un 15% del costo de la producción de lo vendido.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5) No existen inventarios iniciales ni finales de productos en proceso.</w:t>
      </w:r>
    </w:p>
    <w:p w:rsidR="00A600B7" w:rsidRPr="00EA29B7" w:rsidRDefault="00A600B7" w:rsidP="00A600B7">
      <w:pPr>
        <w:ind w:left="1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A29B7">
        <w:rPr>
          <w:rFonts w:ascii="Arial" w:hAnsi="Arial" w:cs="Arial"/>
          <w:b/>
          <w:sz w:val="18"/>
          <w:szCs w:val="18"/>
          <w:u w:val="single"/>
        </w:rPr>
        <w:t>SE PIDE: ELABORE EL COSTO DE PRODUCCION DE LO VENDIDO Y ESTADO DE RESULTADO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A600B7">
        <w:rPr>
          <w:rFonts w:ascii="Arial" w:hAnsi="Arial" w:cs="Arial"/>
          <w:sz w:val="18"/>
          <w:szCs w:val="18"/>
        </w:rPr>
        <w:t>A continuación se tiene información necesaria de Industria “Los Andes” S.A. por el departamento de contabilidad de costos.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Se tiene un resumen de erogaciones de la sociedad industrial.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1.</w:t>
      </w:r>
      <w:r w:rsidRPr="00A600B7">
        <w:rPr>
          <w:rFonts w:ascii="Arial" w:hAnsi="Arial" w:cs="Arial"/>
          <w:sz w:val="18"/>
          <w:szCs w:val="18"/>
        </w:rPr>
        <w:tab/>
        <w:t>Sueldos de sereno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 xml:space="preserve">Bs. </w:t>
      </w:r>
      <w:r w:rsidRPr="00A600B7">
        <w:rPr>
          <w:rFonts w:ascii="Arial" w:hAnsi="Arial" w:cs="Arial"/>
          <w:sz w:val="18"/>
          <w:szCs w:val="18"/>
        </w:rPr>
        <w:tab/>
        <w:t>2.200</w:t>
      </w:r>
      <w:r w:rsidRPr="00A600B7">
        <w:rPr>
          <w:rFonts w:ascii="Arial" w:hAnsi="Arial" w:cs="Arial"/>
          <w:sz w:val="18"/>
          <w:szCs w:val="18"/>
        </w:rPr>
        <w:tab/>
        <w:t xml:space="preserve">8.- Costos generales de fábrica      </w:t>
      </w:r>
      <w:r w:rsidRPr="00A600B7">
        <w:rPr>
          <w:rFonts w:ascii="Arial" w:hAnsi="Arial" w:cs="Arial"/>
          <w:sz w:val="18"/>
          <w:szCs w:val="18"/>
        </w:rPr>
        <w:tab/>
        <w:t>Bs.</w:t>
      </w:r>
      <w:r w:rsidRPr="00A600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>7.000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2.</w:t>
      </w:r>
      <w:r w:rsidRPr="00A600B7">
        <w:rPr>
          <w:rFonts w:ascii="Arial" w:hAnsi="Arial" w:cs="Arial"/>
          <w:sz w:val="18"/>
          <w:szCs w:val="18"/>
        </w:rPr>
        <w:tab/>
        <w:t>Gastos legales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 xml:space="preserve">               1.100</w:t>
      </w:r>
      <w:r w:rsidRPr="00A600B7">
        <w:rPr>
          <w:rFonts w:ascii="Arial" w:hAnsi="Arial" w:cs="Arial"/>
          <w:sz w:val="18"/>
          <w:szCs w:val="18"/>
        </w:rPr>
        <w:tab/>
        <w:t xml:space="preserve">9.- Seguros Gerencia       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>1.200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3.</w:t>
      </w:r>
      <w:r w:rsidRPr="00A600B7">
        <w:rPr>
          <w:rFonts w:ascii="Arial" w:hAnsi="Arial" w:cs="Arial"/>
          <w:sz w:val="18"/>
          <w:szCs w:val="18"/>
        </w:rPr>
        <w:tab/>
        <w:t>Sueldos de vendedores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>6.000</w:t>
      </w:r>
      <w:r w:rsidRPr="00A600B7">
        <w:rPr>
          <w:rFonts w:ascii="Arial" w:hAnsi="Arial" w:cs="Arial"/>
          <w:sz w:val="18"/>
          <w:szCs w:val="18"/>
        </w:rPr>
        <w:tab/>
        <w:t>10.- Mantenimiento de maquinaria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A600B7">
        <w:rPr>
          <w:rFonts w:ascii="Arial" w:hAnsi="Arial" w:cs="Arial"/>
          <w:sz w:val="18"/>
          <w:szCs w:val="18"/>
        </w:rPr>
        <w:t xml:space="preserve">800       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4.</w:t>
      </w:r>
      <w:r w:rsidRPr="00A600B7">
        <w:rPr>
          <w:rFonts w:ascii="Arial" w:hAnsi="Arial" w:cs="Arial"/>
          <w:sz w:val="18"/>
          <w:szCs w:val="18"/>
        </w:rPr>
        <w:tab/>
        <w:t>Seguros de fábrica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>2.100</w:t>
      </w:r>
      <w:r w:rsidRPr="00A600B7">
        <w:rPr>
          <w:rFonts w:ascii="Arial" w:hAnsi="Arial" w:cs="Arial"/>
          <w:sz w:val="18"/>
          <w:szCs w:val="18"/>
        </w:rPr>
        <w:tab/>
        <w:t>11.- Servicios básicos fábrica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 xml:space="preserve">   600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5.</w:t>
      </w:r>
      <w:r w:rsidRPr="00A600B7">
        <w:rPr>
          <w:rFonts w:ascii="Arial" w:hAnsi="Arial" w:cs="Arial"/>
          <w:sz w:val="18"/>
          <w:szCs w:val="18"/>
        </w:rPr>
        <w:tab/>
        <w:t>Depreciación maquinaria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>1.250</w:t>
      </w:r>
      <w:r w:rsidRPr="00A600B7">
        <w:rPr>
          <w:rFonts w:ascii="Arial" w:hAnsi="Arial" w:cs="Arial"/>
          <w:sz w:val="18"/>
          <w:szCs w:val="18"/>
        </w:rPr>
        <w:tab/>
        <w:t xml:space="preserve">12.- Mano de obra directa    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>4.200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6.</w:t>
      </w:r>
      <w:r w:rsidRPr="00A600B7">
        <w:rPr>
          <w:rFonts w:ascii="Arial" w:hAnsi="Arial" w:cs="Arial"/>
          <w:sz w:val="18"/>
          <w:szCs w:val="18"/>
        </w:rPr>
        <w:tab/>
        <w:t>Publicidad pagada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 xml:space="preserve">   800</w:t>
      </w:r>
      <w:r w:rsidRPr="00A600B7">
        <w:rPr>
          <w:rFonts w:ascii="Arial" w:hAnsi="Arial" w:cs="Arial"/>
          <w:sz w:val="18"/>
          <w:szCs w:val="18"/>
        </w:rPr>
        <w:tab/>
        <w:t xml:space="preserve">          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7.</w:t>
      </w:r>
      <w:r w:rsidRPr="00A600B7">
        <w:rPr>
          <w:rFonts w:ascii="Arial" w:hAnsi="Arial" w:cs="Arial"/>
          <w:sz w:val="18"/>
          <w:szCs w:val="18"/>
        </w:rPr>
        <w:tab/>
        <w:t>Luz y fuerza motriz</w:t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</w:r>
      <w:r w:rsidRPr="00A600B7">
        <w:rPr>
          <w:rFonts w:ascii="Arial" w:hAnsi="Arial" w:cs="Arial"/>
          <w:sz w:val="18"/>
          <w:szCs w:val="18"/>
        </w:rPr>
        <w:tab/>
        <w:t>1.420</w:t>
      </w:r>
    </w:p>
    <w:p w:rsidR="00A600B7" w:rsidRPr="00CB323B" w:rsidRDefault="00A600B7" w:rsidP="00A600B7">
      <w:pPr>
        <w:ind w:left="120"/>
        <w:jc w:val="both"/>
        <w:rPr>
          <w:rFonts w:ascii="Arial" w:hAnsi="Arial" w:cs="Arial"/>
          <w:b/>
          <w:sz w:val="18"/>
          <w:szCs w:val="18"/>
        </w:rPr>
      </w:pPr>
      <w:r w:rsidRPr="00CB323B">
        <w:rPr>
          <w:rFonts w:ascii="Arial" w:hAnsi="Arial" w:cs="Arial"/>
          <w:b/>
          <w:sz w:val="18"/>
          <w:szCs w:val="18"/>
        </w:rPr>
        <w:t>Información relativa al estado de costo de producción de lo vendido.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El material disponible para la producción alcanzó a Bs. 115.050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Las devoluciones s/compras de materiales es un 2% s/compras netas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Los fletes s/compras ascendieron según factura Bs. 2.500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El costo primo alcanza a Bs. 83.250.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El costo de la producción terminada es de Bs. 98.276,50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El costo de la producción de lo vendido es de Bs. 124.000</w:t>
      </w:r>
    </w:p>
    <w:p w:rsidR="00A600B7" w:rsidRPr="00CB323B" w:rsidRDefault="00A600B7" w:rsidP="00A600B7">
      <w:pPr>
        <w:ind w:left="120"/>
        <w:jc w:val="both"/>
        <w:rPr>
          <w:rFonts w:ascii="Arial" w:hAnsi="Arial" w:cs="Arial"/>
          <w:b/>
          <w:sz w:val="18"/>
          <w:szCs w:val="18"/>
        </w:rPr>
      </w:pPr>
      <w:r w:rsidRPr="00CB323B">
        <w:rPr>
          <w:rFonts w:ascii="Arial" w:hAnsi="Arial" w:cs="Arial"/>
          <w:b/>
          <w:sz w:val="18"/>
          <w:szCs w:val="18"/>
        </w:rPr>
        <w:t>Información relativa a los inventarios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Inventario inicial de materiales Bs. 35.050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Inventario final de materiales</w:t>
      </w:r>
      <w:proofErr w:type="gramStart"/>
      <w:r w:rsidRPr="00A600B7">
        <w:rPr>
          <w:rFonts w:ascii="Arial" w:hAnsi="Arial" w:cs="Arial"/>
          <w:sz w:val="18"/>
          <w:szCs w:val="18"/>
        </w:rPr>
        <w:t>?</w:t>
      </w:r>
      <w:proofErr w:type="gramEnd"/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Inventario inicial de productos en proceso 245% sobre los costos indirectos de fabricación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Inventario final de productos en proceso</w:t>
      </w:r>
      <w:proofErr w:type="gramStart"/>
      <w:r w:rsidRPr="00A600B7">
        <w:rPr>
          <w:rFonts w:ascii="Arial" w:hAnsi="Arial" w:cs="Arial"/>
          <w:sz w:val="18"/>
          <w:szCs w:val="18"/>
        </w:rPr>
        <w:t>?</w:t>
      </w:r>
      <w:proofErr w:type="gramEnd"/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>Inventario inicial de productos terminados Bs. 56.723,50</w:t>
      </w:r>
    </w:p>
    <w:p w:rsidR="00A600B7" w:rsidRPr="00A600B7" w:rsidRDefault="00A600B7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>-</w:t>
      </w:r>
      <w:r w:rsidRPr="00A600B7">
        <w:rPr>
          <w:rFonts w:ascii="Arial" w:hAnsi="Arial" w:cs="Arial"/>
          <w:sz w:val="18"/>
          <w:szCs w:val="18"/>
        </w:rPr>
        <w:tab/>
        <w:t xml:space="preserve">Inventario final de productos terminados 25% sobre el costo de la producción de lo vendido </w:t>
      </w:r>
    </w:p>
    <w:p w:rsidR="00A600B7" w:rsidRPr="00EA29B7" w:rsidRDefault="00A600B7" w:rsidP="00A600B7">
      <w:pPr>
        <w:ind w:left="120"/>
        <w:jc w:val="both"/>
        <w:rPr>
          <w:rFonts w:ascii="Arial" w:hAnsi="Arial" w:cs="Arial"/>
          <w:b/>
          <w:sz w:val="18"/>
          <w:szCs w:val="18"/>
        </w:rPr>
      </w:pPr>
      <w:r w:rsidRPr="00A600B7">
        <w:rPr>
          <w:rFonts w:ascii="Arial" w:hAnsi="Arial" w:cs="Arial"/>
          <w:sz w:val="18"/>
          <w:szCs w:val="18"/>
        </w:rPr>
        <w:t xml:space="preserve">Se pide </w:t>
      </w:r>
      <w:r w:rsidRPr="00EA29B7">
        <w:rPr>
          <w:rFonts w:ascii="Arial" w:hAnsi="Arial" w:cs="Arial"/>
          <w:b/>
          <w:sz w:val="18"/>
          <w:szCs w:val="18"/>
        </w:rPr>
        <w:t xml:space="preserve"> a) Elaborar el estado de costo de producción de lo vendido</w:t>
      </w:r>
    </w:p>
    <w:p w:rsidR="00A600B7" w:rsidRPr="00EA29B7" w:rsidRDefault="00A600B7" w:rsidP="00A600B7">
      <w:pPr>
        <w:ind w:left="120"/>
        <w:jc w:val="both"/>
        <w:rPr>
          <w:rFonts w:ascii="Arial" w:hAnsi="Arial" w:cs="Arial"/>
          <w:b/>
          <w:sz w:val="18"/>
          <w:szCs w:val="18"/>
        </w:rPr>
      </w:pPr>
      <w:r w:rsidRPr="00EA29B7">
        <w:rPr>
          <w:rFonts w:ascii="Arial" w:hAnsi="Arial" w:cs="Arial"/>
          <w:b/>
          <w:sz w:val="18"/>
          <w:szCs w:val="18"/>
        </w:rPr>
        <w:t xml:space="preserve">              b) Cálculos auxiliares</w:t>
      </w:r>
    </w:p>
    <w:p w:rsidR="00A600B7" w:rsidRDefault="00CB323B" w:rsidP="00A600B7">
      <w:pPr>
        <w:ind w:lef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3.- </w:t>
      </w:r>
      <w:r w:rsidR="00EA29B7">
        <w:rPr>
          <w:rFonts w:ascii="Arial" w:hAnsi="Arial" w:cs="Arial"/>
          <w:sz w:val="18"/>
          <w:szCs w:val="18"/>
        </w:rPr>
        <w:t xml:space="preserve">Se tiene información necesaria de Industrias “Galaxia” S.A. del presente al 31 de marzo. Se produjeron 1.600 unidades y se vendieron 1.200 al precio facturado por unidad de Bs. 180. </w:t>
      </w:r>
    </w:p>
    <w:p w:rsidR="00EA29B7" w:rsidRDefault="00EA29B7" w:rsidP="00EA29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costos del material directo muestran lo siguiente:</w:t>
      </w:r>
    </w:p>
    <w:p w:rsidR="00EA29B7" w:rsidRDefault="00EA29B7" w:rsidP="00EA29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Inventario inicial 260 </w:t>
      </w:r>
      <w:proofErr w:type="spellStart"/>
      <w:r>
        <w:rPr>
          <w:rFonts w:ascii="Arial" w:hAnsi="Arial" w:cs="Arial"/>
          <w:sz w:val="18"/>
          <w:szCs w:val="18"/>
        </w:rPr>
        <w:t>mts</w:t>
      </w:r>
      <w:proofErr w:type="spellEnd"/>
      <w:r>
        <w:rPr>
          <w:rFonts w:ascii="Arial" w:hAnsi="Arial" w:cs="Arial"/>
          <w:sz w:val="18"/>
          <w:szCs w:val="18"/>
        </w:rPr>
        <w:t xml:space="preserve"> con un costo de Bs. </w:t>
      </w:r>
      <w:r w:rsidR="008F5748">
        <w:rPr>
          <w:rFonts w:ascii="Arial" w:hAnsi="Arial" w:cs="Arial"/>
          <w:sz w:val="18"/>
          <w:szCs w:val="18"/>
        </w:rPr>
        <w:t xml:space="preserve"> 87 </w:t>
      </w:r>
      <w:r>
        <w:rPr>
          <w:rFonts w:ascii="Arial" w:hAnsi="Arial" w:cs="Arial"/>
          <w:sz w:val="18"/>
          <w:szCs w:val="18"/>
        </w:rPr>
        <w:t xml:space="preserve">el </w:t>
      </w:r>
      <w:proofErr w:type="spellStart"/>
      <w:r>
        <w:rPr>
          <w:rFonts w:ascii="Arial" w:hAnsi="Arial" w:cs="Arial"/>
          <w:sz w:val="18"/>
          <w:szCs w:val="18"/>
        </w:rPr>
        <w:t>mt</w:t>
      </w:r>
      <w:proofErr w:type="spellEnd"/>
      <w:r w:rsidR="008F5748">
        <w:rPr>
          <w:rFonts w:ascii="Arial" w:hAnsi="Arial" w:cs="Arial"/>
          <w:sz w:val="18"/>
          <w:szCs w:val="18"/>
        </w:rPr>
        <w:t>.</w:t>
      </w:r>
    </w:p>
    <w:p w:rsidR="008F5748" w:rsidRDefault="008F5748" w:rsidP="00EA29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compras son de 980 </w:t>
      </w:r>
      <w:proofErr w:type="spellStart"/>
      <w:r>
        <w:rPr>
          <w:rFonts w:ascii="Arial" w:hAnsi="Arial" w:cs="Arial"/>
          <w:sz w:val="18"/>
          <w:szCs w:val="18"/>
        </w:rPr>
        <w:t>mts</w:t>
      </w:r>
      <w:proofErr w:type="spellEnd"/>
      <w:r>
        <w:rPr>
          <w:rFonts w:ascii="Arial" w:hAnsi="Arial" w:cs="Arial"/>
          <w:sz w:val="18"/>
          <w:szCs w:val="18"/>
        </w:rPr>
        <w:t xml:space="preserve">. Con un precio facturado de Bs. 102. el  </w:t>
      </w:r>
      <w:proofErr w:type="spellStart"/>
      <w:r>
        <w:rPr>
          <w:rFonts w:ascii="Arial" w:hAnsi="Arial" w:cs="Arial"/>
          <w:sz w:val="18"/>
          <w:szCs w:val="18"/>
        </w:rPr>
        <w:t>mt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F5748" w:rsidRDefault="008F5748" w:rsidP="00EA29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Inventario final es de 140 </w:t>
      </w:r>
      <w:proofErr w:type="spellStart"/>
      <w:r>
        <w:rPr>
          <w:rFonts w:ascii="Arial" w:hAnsi="Arial" w:cs="Arial"/>
          <w:sz w:val="18"/>
          <w:szCs w:val="18"/>
        </w:rPr>
        <w:t>mts</w:t>
      </w:r>
      <w:proofErr w:type="spellEnd"/>
      <w:r>
        <w:rPr>
          <w:rFonts w:ascii="Arial" w:hAnsi="Arial" w:cs="Arial"/>
          <w:sz w:val="18"/>
          <w:szCs w:val="18"/>
        </w:rPr>
        <w:t>. que corresponde a las compras</w:t>
      </w:r>
    </w:p>
    <w:p w:rsidR="008F5748" w:rsidRDefault="008F5748" w:rsidP="008F57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costo primo alcanza de Bs. 131.661,60 y los costos indirectos de fabricación totales de Bs. 35.538,40</w:t>
      </w:r>
    </w:p>
    <w:p w:rsidR="008F5748" w:rsidRDefault="008F5748" w:rsidP="008F57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gastos de venta corresponde Bs. 22.- por unidad vendida y los gastos de administración ascienden a Bs. 22.000.</w:t>
      </w:r>
    </w:p>
    <w:p w:rsidR="008F5748" w:rsidRDefault="008F5748" w:rsidP="008F57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existen inventarios inicial ni final de productos en proceso, en igual forma no existía inventario inicial de productos terminados.</w:t>
      </w:r>
    </w:p>
    <w:p w:rsidR="008F5748" w:rsidRDefault="008F5748" w:rsidP="008F574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pide: </w:t>
      </w:r>
      <w:r>
        <w:rPr>
          <w:rFonts w:ascii="Arial" w:hAnsi="Arial" w:cs="Arial"/>
          <w:b/>
          <w:sz w:val="18"/>
          <w:szCs w:val="18"/>
        </w:rPr>
        <w:t>Elabore el estado de costo de producción de lo vendido y estado de resultados</w:t>
      </w:r>
    </w:p>
    <w:p w:rsidR="008F5748" w:rsidRDefault="008F5748" w:rsidP="008F57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r>
        <w:rPr>
          <w:rFonts w:ascii="Arial" w:hAnsi="Arial" w:cs="Arial"/>
          <w:sz w:val="18"/>
          <w:szCs w:val="18"/>
        </w:rPr>
        <w:t>A continuación se tiene información de la Industria Manufacturera “Los Andes” S.A. por el Departamento de costos. Los datos relativos a la fabricación y venta para el mes terminado al 31 de marzo fueron como sigue:</w:t>
      </w:r>
    </w:p>
    <w:p w:rsidR="008F5748" w:rsidRDefault="008F5748" w:rsidP="008F57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40 unidades terminadas en existencia al comienzo del mes con un costo total de Bs. 12.000</w:t>
      </w:r>
    </w:p>
    <w:p w:rsidR="008F5748" w:rsidRDefault="005250A7" w:rsidP="008F574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relativa al estado de costo de producción de lo vendido</w:t>
      </w:r>
    </w:p>
    <w:p w:rsidR="005250A7" w:rsidRPr="005250A7" w:rsidRDefault="005250A7" w:rsidP="005250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costo del material utilizado alcanza a Bs. 110.000</w:t>
      </w:r>
    </w:p>
    <w:p w:rsidR="005250A7" w:rsidRPr="005250A7" w:rsidRDefault="005250A7" w:rsidP="005250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costo por la compra de materiales alcanzó a Bs. 110.000</w:t>
      </w:r>
    </w:p>
    <w:p w:rsidR="005250A7" w:rsidRPr="005250A7" w:rsidRDefault="005250A7" w:rsidP="005250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costo del material disponible para la producción es de Bs. 150.000</w:t>
      </w:r>
    </w:p>
    <w:p w:rsidR="005250A7" w:rsidRPr="005250A7" w:rsidRDefault="005250A7" w:rsidP="005250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Mano de obra directa Bs. 6.000</w:t>
      </w:r>
    </w:p>
    <w:p w:rsidR="005250A7" w:rsidRPr="005250A7" w:rsidRDefault="005250A7" w:rsidP="005250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Costos indirectos de fabricación Bs. 30.000</w:t>
      </w:r>
    </w:p>
    <w:p w:rsidR="005250A7" w:rsidRDefault="005250A7" w:rsidP="005250A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Productos en proceso de fabricación al comienzo del mes</w:t>
      </w:r>
    </w:p>
    <w:p w:rsidR="005250A7" w:rsidRPr="005250A7" w:rsidRDefault="005250A7" w:rsidP="005250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Materiales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 21.500</w:t>
      </w:r>
    </w:p>
    <w:p w:rsidR="005250A7" w:rsidRPr="005250A7" w:rsidRDefault="005250A7" w:rsidP="005250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Mano de obra 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   2.500</w:t>
      </w:r>
    </w:p>
    <w:p w:rsidR="005250A7" w:rsidRPr="005250A7" w:rsidRDefault="005250A7" w:rsidP="005250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Costos indirectos de fabricación</w:t>
      </w:r>
      <w:r>
        <w:rPr>
          <w:rFonts w:ascii="Arial" w:hAnsi="Arial" w:cs="Arial"/>
          <w:sz w:val="18"/>
          <w:szCs w:val="18"/>
        </w:rPr>
        <w:tab/>
        <w:t>Bs. 10.800</w:t>
      </w:r>
    </w:p>
    <w:p w:rsidR="005250A7" w:rsidRDefault="005250A7" w:rsidP="005250A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Productos en proceso de fabricación al final del mes</w:t>
      </w:r>
    </w:p>
    <w:p w:rsidR="005250A7" w:rsidRDefault="005250A7" w:rsidP="005250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 24.600</w:t>
      </w:r>
    </w:p>
    <w:p w:rsidR="005250A7" w:rsidRDefault="005250A7" w:rsidP="005250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Mano de obra 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   3.400</w:t>
      </w:r>
    </w:p>
    <w:p w:rsidR="005250A7" w:rsidRDefault="005250A7" w:rsidP="005250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Costos indirectos de fabricación</w:t>
      </w:r>
      <w:r>
        <w:rPr>
          <w:rFonts w:ascii="Arial" w:hAnsi="Arial" w:cs="Arial"/>
          <w:sz w:val="18"/>
          <w:szCs w:val="18"/>
        </w:rPr>
        <w:tab/>
        <w:t>Bs. 12.000</w:t>
      </w:r>
    </w:p>
    <w:p w:rsidR="005250A7" w:rsidRDefault="005250A7" w:rsidP="005250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de unidades terminadas 440</w:t>
      </w:r>
    </w:p>
    <w:p w:rsidR="005250A7" w:rsidRDefault="005250A7" w:rsidP="005250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de unidades vendidas 420 (incluyendo las 40 unidades a principio de mes)</w:t>
      </w:r>
    </w:p>
    <w:p w:rsidR="005250A7" w:rsidRPr="005250A7" w:rsidRDefault="005250A7" w:rsidP="005250A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pide: </w:t>
      </w:r>
      <w:r>
        <w:rPr>
          <w:rFonts w:ascii="Arial" w:hAnsi="Arial" w:cs="Arial"/>
          <w:b/>
          <w:sz w:val="18"/>
          <w:szCs w:val="18"/>
        </w:rPr>
        <w:t>Elaborar Estado de Costo de Producción de lo vendido</w:t>
      </w:r>
    </w:p>
    <w:p w:rsidR="005250A7" w:rsidRDefault="00C6241D" w:rsidP="008F57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>¿Qué elemento común de costos totales existe tanto en los costos directos como en los de conversión</w:t>
      </w:r>
      <w:proofErr w:type="gramStart"/>
      <w:r>
        <w:rPr>
          <w:rFonts w:ascii="Arial" w:hAnsi="Arial" w:cs="Arial"/>
          <w:sz w:val="18"/>
          <w:szCs w:val="18"/>
        </w:rPr>
        <w:t>?.</w:t>
      </w:r>
      <w:proofErr w:type="gramEnd"/>
    </w:p>
    <w:p w:rsidR="00C6241D" w:rsidRDefault="00C6241D" w:rsidP="008F57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6.- ¿Qué</w:t>
      </w:r>
      <w:r>
        <w:rPr>
          <w:rFonts w:ascii="Arial" w:hAnsi="Arial" w:cs="Arial"/>
          <w:sz w:val="18"/>
          <w:szCs w:val="18"/>
        </w:rPr>
        <w:t xml:space="preserve"> efecto produce un aumento en el volumen de producción sobre:</w:t>
      </w:r>
    </w:p>
    <w:p w:rsidR="00C6241D" w:rsidRDefault="00C6241D" w:rsidP="00C6241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costos fijos unitarios</w:t>
      </w:r>
    </w:p>
    <w:p w:rsidR="00C6241D" w:rsidRDefault="00C6241D" w:rsidP="00C6241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costos variables unitarios</w:t>
      </w:r>
    </w:p>
    <w:p w:rsidR="00C6241D" w:rsidRDefault="00C6241D" w:rsidP="00C6241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Costos fijos totales</w:t>
      </w:r>
    </w:p>
    <w:p w:rsidR="00C6241D" w:rsidRDefault="00C6241D" w:rsidP="00C6241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Costos variables totales</w:t>
      </w:r>
    </w:p>
    <w:p w:rsidR="00C6241D" w:rsidRDefault="00C6241D" w:rsidP="00C6241D">
      <w:pPr>
        <w:jc w:val="both"/>
        <w:rPr>
          <w:rFonts w:ascii="Arial" w:hAnsi="Arial" w:cs="Arial"/>
          <w:b/>
          <w:sz w:val="18"/>
          <w:szCs w:val="18"/>
        </w:rPr>
      </w:pPr>
      <w:r w:rsidRPr="00C6241D">
        <w:rPr>
          <w:rFonts w:ascii="Arial" w:hAnsi="Arial" w:cs="Arial"/>
          <w:b/>
          <w:sz w:val="18"/>
          <w:szCs w:val="18"/>
        </w:rPr>
        <w:t>Explique con un ejemplo numérico</w:t>
      </w:r>
    </w:p>
    <w:p w:rsidR="00C6241D" w:rsidRDefault="00C6241D" w:rsidP="00C6241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7.- </w:t>
      </w:r>
      <w:r>
        <w:rPr>
          <w:rFonts w:ascii="Arial" w:hAnsi="Arial" w:cs="Arial"/>
          <w:sz w:val="18"/>
          <w:szCs w:val="18"/>
        </w:rPr>
        <w:t>El costo de depreciación: ¿es de carácter fijo o variable</w:t>
      </w:r>
      <w:proofErr w:type="gramStart"/>
      <w:r>
        <w:rPr>
          <w:rFonts w:ascii="Arial" w:hAnsi="Arial" w:cs="Arial"/>
          <w:sz w:val="18"/>
          <w:szCs w:val="18"/>
        </w:rPr>
        <w:t>?.</w:t>
      </w:r>
      <w:proofErr w:type="gramEnd"/>
      <w:r>
        <w:rPr>
          <w:rFonts w:ascii="Arial" w:hAnsi="Arial" w:cs="Arial"/>
          <w:sz w:val="18"/>
          <w:szCs w:val="18"/>
        </w:rPr>
        <w:t xml:space="preserve"> Indique el factor que determina la diferencia entre un costo fijo y uno variable.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8.- </w:t>
      </w:r>
      <w:r>
        <w:rPr>
          <w:rFonts w:ascii="Arial" w:hAnsi="Arial" w:cs="Arial"/>
          <w:sz w:val="18"/>
          <w:szCs w:val="18"/>
        </w:rPr>
        <w:t xml:space="preserve">Se cuenta con la siguiente información de 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“A” al 31 de diciembre de 20XX</w:t>
      </w:r>
    </w:p>
    <w:p w:rsidR="00080235" w:rsidRDefault="00080235" w:rsidP="00C6241D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Pr="00080235">
        <w:rPr>
          <w:rFonts w:ascii="Arial" w:hAnsi="Arial" w:cs="Arial"/>
          <w:sz w:val="18"/>
          <w:szCs w:val="18"/>
          <w:u w:val="single"/>
        </w:rPr>
        <w:tab/>
      </w:r>
      <w:r w:rsidRPr="00080235">
        <w:rPr>
          <w:rFonts w:ascii="Arial" w:hAnsi="Arial" w:cs="Arial"/>
          <w:b/>
          <w:sz w:val="18"/>
          <w:szCs w:val="18"/>
          <w:u w:val="single"/>
        </w:rPr>
        <w:t xml:space="preserve">     MATERIAL DIRECTO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Pr="00080235">
        <w:rPr>
          <w:rFonts w:ascii="Arial" w:hAnsi="Arial" w:cs="Arial"/>
          <w:b/>
          <w:sz w:val="18"/>
          <w:szCs w:val="18"/>
          <w:u w:val="single"/>
        </w:rPr>
        <w:t xml:space="preserve">               COSTO DE MANO DE OBRA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Inventario, 1ro. Enero                     Bs.     9.000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 19.000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Inventario, 31 de diciembre</w:t>
      </w:r>
      <w:r>
        <w:rPr>
          <w:rFonts w:ascii="Arial" w:hAnsi="Arial" w:cs="Arial"/>
          <w:sz w:val="18"/>
          <w:szCs w:val="18"/>
        </w:rPr>
        <w:tab/>
        <w:t xml:space="preserve">       12.000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17.000</w:t>
      </w:r>
    </w:p>
    <w:p w:rsidR="00080235" w:rsidRDefault="00080235" w:rsidP="00C6241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adicional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Calefacción y electricidad para la fábrica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</w:t>
      </w:r>
      <w:r>
        <w:rPr>
          <w:rFonts w:ascii="Arial" w:hAnsi="Arial" w:cs="Arial"/>
          <w:sz w:val="18"/>
          <w:szCs w:val="18"/>
        </w:rPr>
        <w:tab/>
        <w:t>25.000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Materiales comprados durante el año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40.000</w:t>
      </w:r>
    </w:p>
    <w:p w:rsidR="00C10B40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10B40" w:rsidRDefault="00C10B40" w:rsidP="00C6241D">
      <w:pPr>
        <w:jc w:val="both"/>
        <w:rPr>
          <w:rFonts w:ascii="Arial" w:hAnsi="Arial" w:cs="Arial"/>
          <w:sz w:val="18"/>
          <w:szCs w:val="18"/>
        </w:rPr>
      </w:pPr>
    </w:p>
    <w:p w:rsidR="00080235" w:rsidRDefault="00080235" w:rsidP="00C10B4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Costo de los artículos en proceso durante el año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103.000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 de trabajo en proceso 31 de diciembre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7.000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Ventas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C10B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125.000</w:t>
      </w:r>
    </w:p>
    <w:p w:rsidR="00080235" w:rsidRDefault="00080235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Inventario de artículos terminados 1ro.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enero</w:t>
      </w:r>
      <w:r w:rsidR="00C10B40">
        <w:rPr>
          <w:rFonts w:ascii="Arial" w:hAnsi="Arial" w:cs="Arial"/>
          <w:sz w:val="18"/>
          <w:szCs w:val="18"/>
        </w:rPr>
        <w:tab/>
      </w:r>
      <w:r w:rsidR="00C10B40">
        <w:rPr>
          <w:rFonts w:ascii="Arial" w:hAnsi="Arial" w:cs="Arial"/>
          <w:sz w:val="18"/>
          <w:szCs w:val="18"/>
        </w:rPr>
        <w:tab/>
      </w:r>
      <w:r w:rsidR="00C10B40">
        <w:rPr>
          <w:rFonts w:ascii="Arial" w:hAnsi="Arial" w:cs="Arial"/>
          <w:sz w:val="18"/>
          <w:szCs w:val="18"/>
        </w:rPr>
        <w:tab/>
      </w:r>
      <w:r w:rsidR="00C10B40">
        <w:rPr>
          <w:rFonts w:ascii="Arial" w:hAnsi="Arial" w:cs="Arial"/>
          <w:sz w:val="18"/>
          <w:szCs w:val="18"/>
        </w:rPr>
        <w:tab/>
        <w:t xml:space="preserve"> 25.000</w:t>
      </w:r>
    </w:p>
    <w:p w:rsidR="00C10B40" w:rsidRDefault="00C10B40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Costo de los artículos vendidos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105.000</w:t>
      </w:r>
    </w:p>
    <w:p w:rsidR="00C10B40" w:rsidRPr="00080235" w:rsidRDefault="00C10B40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Gastos de venta, generales y administrativos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11.000</w:t>
      </w:r>
    </w:p>
    <w:p w:rsidR="00080235" w:rsidRPr="00C6241D" w:rsidRDefault="00C10B40" w:rsidP="00C62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Prepare un estado de costo de producción y de lo vendido y un estado de resultados</w:t>
      </w:r>
    </w:p>
    <w:p w:rsidR="00D31A82" w:rsidRDefault="00405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9.- </w:t>
      </w:r>
      <w:r>
        <w:rPr>
          <w:rFonts w:ascii="Arial" w:hAnsi="Arial" w:cs="Arial"/>
          <w:sz w:val="18"/>
          <w:szCs w:val="18"/>
        </w:rPr>
        <w:t>En un sistema perpetuo de acumulación de costos, el costo de materiales directos, la mano de obra directa y los costos indirectos de fabricación, deben pasar primero a través de la:</w:t>
      </w:r>
    </w:p>
    <w:p w:rsidR="004052C2" w:rsidRDefault="004052C2" w:rsidP="004052C2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Cuenta de artículos terminados</w:t>
      </w:r>
    </w:p>
    <w:p w:rsidR="004052C2" w:rsidRDefault="004052C2" w:rsidP="004052C2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Cuenta de artículos vendidos</w:t>
      </w:r>
    </w:p>
    <w:p w:rsidR="004052C2" w:rsidRDefault="004052C2" w:rsidP="004052C2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Cuenta de trabajo en proceso</w:t>
      </w:r>
    </w:p>
    <w:p w:rsidR="004052C2" w:rsidRDefault="004052C2" w:rsidP="004052C2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Cuenta del costo de artículos manufacturados</w:t>
      </w:r>
      <w:r w:rsidR="00CE7F43">
        <w:rPr>
          <w:rFonts w:ascii="Arial" w:hAnsi="Arial" w:cs="Arial"/>
          <w:sz w:val="18"/>
          <w:szCs w:val="18"/>
        </w:rPr>
        <w:t>.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10.- </w:t>
      </w:r>
      <w:r>
        <w:rPr>
          <w:rFonts w:ascii="Arial" w:hAnsi="Arial" w:cs="Arial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“B” cuenta con la siguiente información para el período que acaba de terminar: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Materiales directos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Bs.  65.000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Mano de obra 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74.000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Costos indirectos de fabricación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proofErr w:type="gramStart"/>
      <w:r>
        <w:rPr>
          <w:rFonts w:ascii="Arial" w:hAnsi="Arial" w:cs="Arial"/>
          <w:sz w:val="18"/>
          <w:szCs w:val="18"/>
        </w:rPr>
        <w:t>?</w:t>
      </w:r>
      <w:proofErr w:type="gramEnd"/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 inicial de trabajo en proceso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31.000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 final de trabajo en proceso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37.680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 inicial de bienes terminados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46.000</w:t>
      </w:r>
    </w:p>
    <w:p w:rsidR="00CE7F43" w:rsidRDefault="00CE7F43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 final de bienes terminados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22.000</w:t>
      </w:r>
    </w:p>
    <w:p w:rsidR="00CE7F43" w:rsidRDefault="004C152F" w:rsidP="00CE7F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Información adicional: </w:t>
      </w:r>
      <w:r>
        <w:rPr>
          <w:rFonts w:ascii="Arial" w:hAnsi="Arial" w:cs="Arial"/>
          <w:sz w:val="18"/>
          <w:szCs w:val="18"/>
        </w:rPr>
        <w:t>El año pasado los costos operacionales totales fueron de Bs. 256.000. Los costos operacionales de este año, de los cuales un 18% constituye gastos de venta, generales</w:t>
      </w:r>
      <w:r w:rsidR="00806091">
        <w:rPr>
          <w:rFonts w:ascii="Arial" w:hAnsi="Arial" w:cs="Arial"/>
          <w:sz w:val="18"/>
          <w:szCs w:val="18"/>
        </w:rPr>
        <w:t xml:space="preserve"> y administrativos, son Bs. 30.000 inferiores a los del año pasado. ¿</w:t>
      </w:r>
      <w:proofErr w:type="gramStart"/>
      <w:r w:rsidR="00806091">
        <w:rPr>
          <w:rFonts w:ascii="Arial" w:hAnsi="Arial" w:cs="Arial"/>
          <w:sz w:val="18"/>
          <w:szCs w:val="18"/>
        </w:rPr>
        <w:t>qué</w:t>
      </w:r>
      <w:proofErr w:type="gramEnd"/>
      <w:r w:rsidR="00806091">
        <w:rPr>
          <w:rFonts w:ascii="Arial" w:hAnsi="Arial" w:cs="Arial"/>
          <w:sz w:val="18"/>
          <w:szCs w:val="18"/>
        </w:rPr>
        <w:t xml:space="preserve"> cantidad representan los costos indirectos de fabricación?</w:t>
      </w:r>
    </w:p>
    <w:p w:rsidR="00806091" w:rsidRPr="00806091" w:rsidRDefault="00806091" w:rsidP="00806091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Bs. </w:t>
      </w:r>
      <w:r>
        <w:rPr>
          <w:rFonts w:ascii="Arial" w:hAnsi="Arial" w:cs="Arial"/>
          <w:sz w:val="18"/>
          <w:szCs w:val="18"/>
        </w:rPr>
        <w:tab/>
        <w:t>29.000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Bs.</w:t>
      </w:r>
      <w:r>
        <w:rPr>
          <w:rFonts w:ascii="Arial" w:hAnsi="Arial" w:cs="Arial"/>
          <w:sz w:val="18"/>
          <w:szCs w:val="18"/>
        </w:rPr>
        <w:tab/>
        <w:t>34.300</w:t>
      </w:r>
    </w:p>
    <w:p w:rsidR="00806091" w:rsidRPr="00806091" w:rsidRDefault="00806091" w:rsidP="00806091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47.000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Bs.</w:t>
      </w:r>
      <w:r>
        <w:rPr>
          <w:rFonts w:ascii="Arial" w:hAnsi="Arial" w:cs="Arial"/>
          <w:sz w:val="18"/>
          <w:szCs w:val="18"/>
        </w:rPr>
        <w:tab/>
        <w:t>53.600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806091" w:rsidRPr="00806091" w:rsidSect="00990A2A">
      <w:pgSz w:w="12242" w:h="20163" w:code="5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3B95"/>
    <w:multiLevelType w:val="hybridMultilevel"/>
    <w:tmpl w:val="264A4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28DF"/>
    <w:multiLevelType w:val="hybridMultilevel"/>
    <w:tmpl w:val="6F08E522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3E972AB"/>
    <w:multiLevelType w:val="hybridMultilevel"/>
    <w:tmpl w:val="215C283C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F6803AA"/>
    <w:multiLevelType w:val="hybridMultilevel"/>
    <w:tmpl w:val="78FE1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8044F"/>
    <w:multiLevelType w:val="hybridMultilevel"/>
    <w:tmpl w:val="D3305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F2D0A"/>
    <w:multiLevelType w:val="hybridMultilevel"/>
    <w:tmpl w:val="2B827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634A9"/>
    <w:multiLevelType w:val="hybridMultilevel"/>
    <w:tmpl w:val="F9888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B758C"/>
    <w:multiLevelType w:val="hybridMultilevel"/>
    <w:tmpl w:val="70887FDC"/>
    <w:lvl w:ilvl="0" w:tplc="70C0138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B7"/>
    <w:rsid w:val="00080235"/>
    <w:rsid w:val="004052C2"/>
    <w:rsid w:val="004C152F"/>
    <w:rsid w:val="005250A7"/>
    <w:rsid w:val="00806091"/>
    <w:rsid w:val="008F5748"/>
    <w:rsid w:val="0093071F"/>
    <w:rsid w:val="00990A2A"/>
    <w:rsid w:val="00A600B7"/>
    <w:rsid w:val="00A669A9"/>
    <w:rsid w:val="00C10B40"/>
    <w:rsid w:val="00C6241D"/>
    <w:rsid w:val="00CB323B"/>
    <w:rsid w:val="00CE7F43"/>
    <w:rsid w:val="00D31A82"/>
    <w:rsid w:val="00E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2D48E7B8-3130-4656-B616-94902B2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rene</cp:lastModifiedBy>
  <cp:revision>14</cp:revision>
  <dcterms:created xsi:type="dcterms:W3CDTF">2017-04-09T16:37:00Z</dcterms:created>
  <dcterms:modified xsi:type="dcterms:W3CDTF">2017-04-10T19:18:00Z</dcterms:modified>
</cp:coreProperties>
</file>