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587" w:rsidRDefault="00C145DA">
      <w:pP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Distancia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Shanghai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(China) - Colón (Panamá) = 8.608 millas náuticas (Vía Singapur).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= 14630 </w:t>
      </w:r>
      <w:proofErr w:type="spellStart"/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Kms</w:t>
      </w:r>
      <w:proofErr w:type="spellEnd"/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total a diferentes velocidades promedio: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= 35 días 21 horas (10 nudos)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= 17 km/h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= 29 días 21 horas (12 nudos)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= 21 km/h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= 23 días 22 horas (15 nudos)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= 27 km/h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= 17 días 22 horas (20 nudos)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237D18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= 36 km/h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Las </w:t>
      </w:r>
      <w:r w:rsidR="003C376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velocidades son promedio. Tienen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que tener en cuenta los tiempos muertos en espera y las navegaciones a velocidades más lentas en canales y aguas restringidas. </w:t>
      </w:r>
      <w:r w:rsidR="003C376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Además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Panamá (HH = -5) tiene una diferencia horaria de -13 horas con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Shanghai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(HH = +8).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="003C376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 ejemplo haciendo la travesía vía Singapu</w:t>
      </w:r>
      <w:r w:rsidR="0094558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 a una velocidad promedio de 20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Nudos</w:t>
      </w:r>
      <w:r w:rsidR="003C376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(que es la velocidad máxima en barcos cargueros de </w:t>
      </w:r>
      <w:proofErr w:type="spellStart"/>
      <w:r w:rsidR="003C376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ultima</w:t>
      </w:r>
      <w:proofErr w:type="spellEnd"/>
      <w:r w:rsidR="003C376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generación)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Distancia = 8.608 millas náuticas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Tiempo total = 23 días 22 horas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Salida de SHANGHAI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Código del Puerto: CNSHA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País: CHINA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Longitud: 121°27'E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Latitud: 31°14'N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Fecha: Hoy </w:t>
      </w:r>
      <w:r w:rsidR="002A798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22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-0</w:t>
      </w:r>
      <w:r w:rsidR="002A798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-20</w:t>
      </w:r>
      <w:r w:rsidR="002A798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18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Hora: 00:00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Llegada a COLON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Código del Puerto: PACOL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País: PANAMA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Longitud: 79°54'W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Latitud: 9°21'N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Fecha: </w:t>
      </w:r>
      <w:r w:rsidR="002A798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-0</w:t>
      </w:r>
      <w:r w:rsidR="002A798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-20</w:t>
      </w:r>
      <w:r w:rsidR="002A798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18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Hora: 22:00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p w:rsidR="00C145DA" w:rsidRDefault="00C145DA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Son aproximadamente 2</w:t>
      </w:r>
      <w:r w:rsidR="002A798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días de navegación, puede variar dependiendo de la </w:t>
      </w:r>
      <w:r w:rsidR="003C376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línea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marítima y de las escalas que haga en su trayecto, consider</w:t>
      </w:r>
      <w:r w:rsidR="002A798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ando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que después de Shenzhen debe tocar algún otro puerto chino, Hong Kon</w:t>
      </w:r>
      <w:r w:rsidR="003C376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g, Algún puerto de Corea, Long B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each u Oakland, Manzanillo, Mex. Manzanillo, Pan. Donde</w:t>
      </w:r>
      <w:r w:rsidR="002A798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probablemente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debe transbordar a otro barco y Callao.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="00945587">
        <w:t xml:space="preserve">Entonces con las paradas obligadas en otros puertos, el tiempo real aproximado entre un puerto de China y el puerto </w:t>
      </w:r>
      <w:r w:rsidR="003C3764">
        <w:t>más</w:t>
      </w:r>
      <w:r w:rsidR="00945587">
        <w:t xml:space="preserve"> cercano a Bolivia (Arica, Iquique o Matarani) sería entre 30 a 35 </w:t>
      </w:r>
      <w:r w:rsidR="003C3764">
        <w:t>días</w:t>
      </w:r>
      <w:r w:rsidR="00945587">
        <w:t>.</w:t>
      </w:r>
    </w:p>
    <w:p w:rsidR="00945587" w:rsidRDefault="00945587">
      <w:r>
        <w:t>H. Oviedo</w:t>
      </w:r>
    </w:p>
    <w:p w:rsidR="00945587" w:rsidRDefault="003C3764">
      <w:r>
        <w:t>201</w:t>
      </w:r>
      <w:r w:rsidR="002A798E">
        <w:t>8</w:t>
      </w:r>
      <w:bookmarkStart w:id="0" w:name="_GoBack"/>
      <w:bookmarkEnd w:id="0"/>
    </w:p>
    <w:p w:rsidR="003C3764" w:rsidRDefault="003C3764"/>
    <w:sectPr w:rsidR="003C3764" w:rsidSect="00684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DA"/>
    <w:rsid w:val="00026EE2"/>
    <w:rsid w:val="001042C6"/>
    <w:rsid w:val="00237D18"/>
    <w:rsid w:val="002A798E"/>
    <w:rsid w:val="002C47F8"/>
    <w:rsid w:val="003C3764"/>
    <w:rsid w:val="00653DCC"/>
    <w:rsid w:val="00684587"/>
    <w:rsid w:val="00945587"/>
    <w:rsid w:val="00C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06C2"/>
  <w15:docId w15:val="{DF000D31-2A37-4962-86C9-13C9E067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5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1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Alinda</dc:creator>
  <cp:lastModifiedBy>Ing Oviedo</cp:lastModifiedBy>
  <cp:revision>2</cp:revision>
  <dcterms:created xsi:type="dcterms:W3CDTF">2018-08-22T15:12:00Z</dcterms:created>
  <dcterms:modified xsi:type="dcterms:W3CDTF">2018-08-22T15:12:00Z</dcterms:modified>
</cp:coreProperties>
</file>